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090FC2"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314A3C"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BE4D7E" w:rsidRPr="003F465E" w:rsidRDefault="00BE4D7E"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56295E" w:rsidRDefault="00E451AE"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(ПРЕДДИПЛОМНАЯ ПРАКТИКА</w:t>
      </w:r>
      <w:r w:rsidR="0056295E"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927729">
        <w:rPr>
          <w:rFonts w:ascii="Times New Roman" w:hAnsi="Times New Roman" w:cs="Times New Roman"/>
          <w:b/>
          <w:sz w:val="24"/>
          <w:szCs w:val="24"/>
        </w:rPr>
        <w:t>03.04</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734473">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734473">
        <w:rPr>
          <w:rFonts w:ascii="Times New Roman" w:hAnsi="Times New Roman" w:cs="Times New Roman"/>
          <w:sz w:val="24"/>
          <w:szCs w:val="24"/>
        </w:rPr>
        <w:t>6</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734473">
        <w:rPr>
          <w:rFonts w:ascii="Times New Roman" w:hAnsi="Times New Roman" w:cs="Times New Roman"/>
          <w:sz w:val="24"/>
          <w:szCs w:val="24"/>
        </w:rPr>
        <w:t>1</w:t>
      </w:r>
      <w:r w:rsidRPr="00BB73A8">
        <w:rPr>
          <w:rFonts w:ascii="Times New Roman" w:hAnsi="Times New Roman" w:cs="Times New Roman"/>
          <w:sz w:val="24"/>
          <w:szCs w:val="24"/>
        </w:rPr>
        <w:t xml:space="preserve"> г. № </w:t>
      </w:r>
      <w:r w:rsidR="00734473">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1409AA">
        <w:rPr>
          <w:rFonts w:ascii="Times New Roman" w:hAnsi="Times New Roman" w:cs="Times New Roman"/>
          <w:sz w:val="24"/>
          <w:szCs w:val="24"/>
        </w:rPr>
        <w:t xml:space="preserve"> практики (</w:t>
      </w:r>
      <w:r w:rsidR="006D3B38">
        <w:rPr>
          <w:rFonts w:ascii="Times New Roman" w:hAnsi="Times New Roman" w:cs="Times New Roman"/>
          <w:sz w:val="24"/>
          <w:szCs w:val="24"/>
        </w:rPr>
        <w:t>преддипломной</w:t>
      </w:r>
      <w:r w:rsidR="001409AA">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w:t>
      </w:r>
      <w:r w:rsidR="00774F7C">
        <w:rPr>
          <w:rStyle w:val="fontstyle01"/>
          <w:rFonts w:ascii="Times New Roman" w:hAnsi="Times New Roman" w:cs="Times New Roman"/>
          <w:b w:val="0"/>
        </w:rPr>
        <w:t>задачи производственной</w:t>
      </w:r>
      <w:r w:rsidR="00C57E3D">
        <w:rPr>
          <w:rStyle w:val="fontstyle01"/>
          <w:rFonts w:ascii="Times New Roman" w:hAnsi="Times New Roman" w:cs="Times New Roman"/>
          <w:b w:val="0"/>
        </w:rPr>
        <w:t xml:space="preserve"> (преддипломной) практики </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bCs/>
          <w:color w:val="auto"/>
        </w:rPr>
        <w:t xml:space="preserve">Формы и способы проведения </w:t>
      </w:r>
      <w:r w:rsidR="00774F7C">
        <w:rPr>
          <w:rStyle w:val="fontstyle01"/>
          <w:rFonts w:ascii="Times New Roman" w:hAnsi="Times New Roman"/>
          <w:b w:val="0"/>
        </w:rPr>
        <w:t>производственной</w:t>
      </w:r>
      <w:r w:rsidR="00C57E3D">
        <w:rPr>
          <w:rStyle w:val="fontstyle01"/>
          <w:rFonts w:ascii="Times New Roman" w:hAnsi="Times New Roman"/>
          <w:b w:val="0"/>
        </w:rPr>
        <w:t>(преддипломной) практики</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0110EF">
        <w:rPr>
          <w:rStyle w:val="fontstyle01"/>
          <w:rFonts w:ascii="Times New Roman" w:hAnsi="Times New Roman" w:cs="Times New Roman"/>
          <w:b w:val="0"/>
        </w:rPr>
        <w:t>производственной</w:t>
      </w:r>
      <w:r w:rsidR="00C57E3D">
        <w:rPr>
          <w:rStyle w:val="fontstyle01"/>
          <w:rFonts w:ascii="Times New Roman" w:hAnsi="Times New Roman" w:cs="Times New Roman"/>
          <w:b w:val="0"/>
        </w:rPr>
        <w:t xml:space="preserve">(преддипломной) </w:t>
      </w:r>
      <w:r w:rsidR="000110EF" w:rsidRPr="00BE029F">
        <w:rPr>
          <w:rStyle w:val="fontstyle01"/>
          <w:rFonts w:ascii="Times New Roman" w:hAnsi="Times New Roman" w:cs="Times New Roman"/>
          <w:b w:val="0"/>
        </w:rPr>
        <w:t>практики</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0110EF">
        <w:rPr>
          <w:rStyle w:val="fontstyle01"/>
          <w:rFonts w:ascii="Times New Roman" w:hAnsi="Times New Roman" w:cs="Times New Roman"/>
          <w:b w:val="0"/>
        </w:rPr>
        <w:t>производственной</w:t>
      </w:r>
      <w:r w:rsidR="00C57E3D">
        <w:rPr>
          <w:rStyle w:val="fontstyle01"/>
          <w:rFonts w:ascii="Times New Roman" w:hAnsi="Times New Roman" w:cs="Times New Roman"/>
          <w:b w:val="0"/>
        </w:rPr>
        <w:t xml:space="preserve">(преддипломной) </w:t>
      </w:r>
      <w:r w:rsidR="000110EF" w:rsidRPr="00BE029F">
        <w:rPr>
          <w:rStyle w:val="fontstyle01"/>
          <w:rFonts w:ascii="Times New Roman" w:hAnsi="Times New Roman" w:cs="Times New Roman"/>
          <w:b w:val="0"/>
        </w:rPr>
        <w:t>практики</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080ADC">
        <w:rPr>
          <w:rStyle w:val="fontstyle01"/>
          <w:rFonts w:ascii="Times New Roman" w:hAnsi="Times New Roman" w:cs="Times New Roman"/>
          <w:b w:val="0"/>
        </w:rPr>
        <w:t>производственной</w:t>
      </w:r>
      <w:r w:rsidR="00C57E3D">
        <w:rPr>
          <w:rStyle w:val="fontstyle01"/>
          <w:rFonts w:ascii="Times New Roman" w:hAnsi="Times New Roman" w:cs="Times New Roman"/>
          <w:b w:val="0"/>
        </w:rPr>
        <w:t xml:space="preserve">(преддипломной) </w:t>
      </w:r>
      <w:r w:rsidR="00080ADC" w:rsidRPr="00BE029F">
        <w:rPr>
          <w:rStyle w:val="fontstyle01"/>
          <w:rFonts w:ascii="Times New Roman" w:hAnsi="Times New Roman" w:cs="Times New Roman"/>
          <w:b w:val="0"/>
        </w:rPr>
        <w:t>практики</w:t>
      </w:r>
    </w:p>
    <w:p w:rsidR="009D75EE" w:rsidRPr="00BE029F" w:rsidRDefault="009D75EE" w:rsidP="00080ADC">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080ADC">
        <w:rPr>
          <w:rStyle w:val="fontstyle01"/>
          <w:rFonts w:ascii="Times New Roman" w:hAnsi="Times New Roman" w:cs="Times New Roman"/>
          <w:b w:val="0"/>
        </w:rPr>
        <w:t>производственной</w:t>
      </w:r>
      <w:r w:rsidR="00C57E3D">
        <w:rPr>
          <w:rStyle w:val="fontstyle01"/>
          <w:rFonts w:ascii="Times New Roman" w:hAnsi="Times New Roman" w:cs="Times New Roman"/>
          <w:b w:val="0"/>
        </w:rPr>
        <w:t xml:space="preserve">(преддипломной) </w:t>
      </w:r>
      <w:r w:rsidR="00080ADC" w:rsidRPr="00BE029F">
        <w:rPr>
          <w:rStyle w:val="fontstyle01"/>
          <w:rFonts w:ascii="Times New Roman" w:hAnsi="Times New Roman" w:cs="Times New Roman"/>
          <w:b w:val="0"/>
        </w:rPr>
        <w:t>практики</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C1ACF"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D70FEB">
        <w:rPr>
          <w:rFonts w:ascii="Times New Roman" w:eastAsia="Times New Roman" w:hAnsi="Times New Roman" w:cs="Times New Roman"/>
          <w:color w:val="000000"/>
          <w:sz w:val="24"/>
          <w:szCs w:val="24"/>
        </w:rPr>
        <w:t xml:space="preserve"> (преддипломная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производственная</w:t>
      </w:r>
      <w:r w:rsidR="00D70FEB">
        <w:rPr>
          <w:rFonts w:ascii="Times New Roman" w:eastAsia="Times New Roman" w:hAnsi="Times New Roman" w:cs="Times New Roman"/>
          <w:color w:val="000000"/>
          <w:sz w:val="24"/>
          <w:szCs w:val="24"/>
        </w:rPr>
        <w:t xml:space="preserve"> практика, преддипломная практика</w:t>
      </w:r>
      <w:r w:rsidR="00734473">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7975C2">
        <w:rPr>
          <w:rFonts w:ascii="Times New Roman" w:eastAsia="Times New Roman" w:hAnsi="Times New Roman" w:cs="Times New Roman"/>
          <w:color w:val="000000"/>
          <w:sz w:val="24"/>
          <w:szCs w:val="24"/>
        </w:rPr>
        <w:t>ика К.М.03.04</w:t>
      </w:r>
      <w:r>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w:t>
      </w:r>
      <w:r w:rsidR="00344E6A">
        <w:rPr>
          <w:b w:val="0"/>
          <w:sz w:val="24"/>
          <w:szCs w:val="24"/>
        </w:rPr>
        <w:t xml:space="preserve"> 28.09.2020 года, утвержденным </w:t>
      </w:r>
      <w:r w:rsidR="001476AB">
        <w:rPr>
          <w:b w:val="0"/>
          <w:sz w:val="24"/>
          <w:szCs w:val="24"/>
        </w:rPr>
        <w:t>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D70FEB">
      <w:pPr>
        <w:pStyle w:val="a7"/>
        <w:widowControl w:val="0"/>
        <w:numPr>
          <w:ilvl w:val="0"/>
          <w:numId w:val="48"/>
        </w:numPr>
        <w:tabs>
          <w:tab w:val="left" w:pos="709"/>
        </w:tabs>
        <w:suppressAutoHyphens/>
        <w:autoSpaceDE w:val="0"/>
        <w:spacing w:after="0" w:line="240" w:lineRule="auto"/>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5C1ACF">
        <w:rPr>
          <w:rFonts w:ascii="Times New Roman" w:eastAsia="Times New Roman" w:hAnsi="Times New Roman" w:cs="Times New Roman"/>
          <w:b/>
          <w:sz w:val="24"/>
          <w:szCs w:val="24"/>
          <w:lang w:eastAsia="hi-IN" w:bidi="hi-IN"/>
        </w:rPr>
        <w:t xml:space="preserve"> производственной</w:t>
      </w:r>
      <w:r w:rsidR="00D70FEB">
        <w:rPr>
          <w:rFonts w:ascii="Times New Roman" w:eastAsia="Times New Roman" w:hAnsi="Times New Roman" w:cs="Times New Roman"/>
          <w:b/>
          <w:sz w:val="24"/>
          <w:szCs w:val="24"/>
          <w:lang w:eastAsia="hi-IN" w:bidi="hi-IN"/>
        </w:rPr>
        <w:t>(преддипломной) практики</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w:t>
      </w:r>
      <w:r w:rsidR="005C1ACF">
        <w:rPr>
          <w:rFonts w:ascii="Times New Roman" w:hAnsi="Times New Roman" w:cs="Times New Roman"/>
          <w:sz w:val="24"/>
          <w:szCs w:val="24"/>
        </w:rPr>
        <w:t xml:space="preserve">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5C1ACF"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B717B0">
        <w:rPr>
          <w:rFonts w:ascii="Times New Roman" w:eastAsia="Times New Roman" w:hAnsi="Times New Roman" w:cs="Times New Roman"/>
          <w:bCs/>
          <w:sz w:val="24"/>
          <w:szCs w:val="24"/>
          <w:lang w:eastAsia="ru-RU"/>
        </w:rPr>
        <w:t xml:space="preserve">модулю </w:t>
      </w:r>
      <w:r w:rsidR="00B717B0" w:rsidRPr="00B717B0">
        <w:rPr>
          <w:rFonts w:ascii="Times New Roman" w:eastAsia="Times New Roman" w:hAnsi="Times New Roman" w:cs="Times New Roman"/>
          <w:bCs/>
          <w:sz w:val="24"/>
          <w:szCs w:val="24"/>
        </w:rPr>
        <w:t>«Теория и практика исследований в дополнительном образовании детей</w:t>
      </w:r>
      <w:r w:rsidR="00B717B0" w:rsidRPr="00B717B0">
        <w:rPr>
          <w:rFonts w:ascii="Times New Roman" w:hAnsi="Times New Roman" w:cs="Times New Roman"/>
          <w:sz w:val="24"/>
          <w:szCs w:val="24"/>
        </w:rPr>
        <w:t>»</w:t>
      </w:r>
      <w:r w:rsidR="00BF6188" w:rsidRPr="006C415F">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305625" w:rsidRPr="001A1A9C" w:rsidRDefault="00305625" w:rsidP="0030562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 практики (преддипломной практики</w:t>
      </w:r>
      <w:r w:rsidRPr="001A1A9C">
        <w:rPr>
          <w:rFonts w:ascii="Times New Roman" w:eastAsia="Times New Roman" w:hAnsi="Times New Roman" w:cs="Times New Roman"/>
          <w:sz w:val="24"/>
          <w:szCs w:val="24"/>
          <w:lang w:eastAsia="ru-RU"/>
        </w:rPr>
        <w:t>) магистранта являет</w:t>
      </w:r>
      <w:r>
        <w:rPr>
          <w:rFonts w:ascii="Times New Roman" w:eastAsia="Times New Roman" w:hAnsi="Times New Roman" w:cs="Times New Roman"/>
          <w:sz w:val="24"/>
          <w:szCs w:val="24"/>
          <w:lang w:eastAsia="ru-RU"/>
        </w:rPr>
        <w:t>ся совершенствование</w:t>
      </w:r>
      <w:r w:rsidRPr="001A1A9C">
        <w:rPr>
          <w:rFonts w:ascii="Times New Roman" w:eastAsia="Times New Roman" w:hAnsi="Times New Roman" w:cs="Times New Roman"/>
          <w:sz w:val="24"/>
          <w:szCs w:val="24"/>
          <w:lang w:eastAsia="ru-RU"/>
        </w:rPr>
        <w:t xml:space="preserve"> навыков выполнения научно-исследовательской работы, связанной с решением профессиональных задач в рамках профессионального стандарта и с подготовкой к написанию выпускной квалификационной работы. </w:t>
      </w:r>
    </w:p>
    <w:p w:rsidR="00305625" w:rsidRPr="00BB73A8" w:rsidRDefault="00305625" w:rsidP="00305625">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305625" w:rsidRPr="000A7351" w:rsidRDefault="00305625" w:rsidP="00305625">
      <w:pPr>
        <w:pStyle w:val="Default"/>
        <w:numPr>
          <w:ilvl w:val="0"/>
          <w:numId w:val="44"/>
        </w:numPr>
        <w:tabs>
          <w:tab w:val="left" w:pos="1134"/>
        </w:tabs>
        <w:ind w:left="714" w:hanging="357"/>
        <w:contextualSpacing/>
        <w:jc w:val="both"/>
        <w:rPr>
          <w:color w:val="auto"/>
        </w:rPr>
      </w:pPr>
      <w:r w:rsidRPr="000A7351">
        <w:rPr>
          <w:color w:val="auto"/>
        </w:rPr>
        <w:t>Редактирование и оформление полного текста выпускной квалификационной работы в соответствии с требованиями:проверка стилистических и орфографических погрешностей в соответствии с нормами и требованиями русского языка;корректировка понятийно-терминологического аппарата исследования, выводов по главам и заключения;проверка правильности оформления литературы в соответствии с требованиями;проверка корректности оформления приложений к ВКР;</w:t>
      </w:r>
    </w:p>
    <w:p w:rsidR="00305625" w:rsidRPr="000A7351" w:rsidRDefault="00305625" w:rsidP="00305625">
      <w:pPr>
        <w:pStyle w:val="Default"/>
        <w:numPr>
          <w:ilvl w:val="0"/>
          <w:numId w:val="44"/>
        </w:numPr>
        <w:tabs>
          <w:tab w:val="left" w:pos="1134"/>
        </w:tabs>
        <w:ind w:left="714" w:hanging="357"/>
        <w:contextualSpacing/>
        <w:jc w:val="both"/>
        <w:rPr>
          <w:color w:val="auto"/>
        </w:rPr>
      </w:pPr>
      <w:r w:rsidRPr="000A7351">
        <w:rPr>
          <w:color w:val="auto"/>
        </w:rPr>
        <w:t>Апробация ВКР, коллективное обсуждение ВКР на исследовательских семинарах, конференциях.</w:t>
      </w:r>
    </w:p>
    <w:p w:rsidR="00305625" w:rsidRPr="000A7351" w:rsidRDefault="00305625" w:rsidP="00305625">
      <w:pPr>
        <w:pStyle w:val="Default"/>
        <w:numPr>
          <w:ilvl w:val="0"/>
          <w:numId w:val="44"/>
        </w:numPr>
        <w:tabs>
          <w:tab w:val="left" w:pos="1134"/>
        </w:tabs>
        <w:ind w:left="714" w:hanging="357"/>
        <w:contextualSpacing/>
        <w:jc w:val="both"/>
        <w:rPr>
          <w:color w:val="auto"/>
        </w:rPr>
      </w:pPr>
      <w:r w:rsidRPr="000A7351">
        <w:rPr>
          <w:color w:val="auto"/>
        </w:rPr>
        <w:t>Проверка работы на заимствование.</w:t>
      </w:r>
    </w:p>
    <w:p w:rsidR="00305625" w:rsidRPr="000A7351" w:rsidRDefault="00305625" w:rsidP="00305625">
      <w:pPr>
        <w:pStyle w:val="Default"/>
        <w:numPr>
          <w:ilvl w:val="0"/>
          <w:numId w:val="44"/>
        </w:numPr>
        <w:tabs>
          <w:tab w:val="left" w:pos="1134"/>
        </w:tabs>
        <w:ind w:left="714" w:hanging="357"/>
        <w:contextualSpacing/>
        <w:jc w:val="both"/>
        <w:rPr>
          <w:b/>
          <w:color w:val="auto"/>
        </w:rPr>
      </w:pPr>
      <w:r w:rsidRPr="000A7351">
        <w:rPr>
          <w:rStyle w:val="fontstyle01"/>
          <w:rFonts w:ascii="Times New Roman" w:hAnsi="Times New Roman"/>
          <w:b w:val="0"/>
          <w:color w:val="auto"/>
        </w:rPr>
        <w:t>Подготовка доклада и презентации к защите ВКР.</w:t>
      </w:r>
    </w:p>
    <w:p w:rsidR="000F63C1" w:rsidRPr="000F63C1" w:rsidRDefault="00854700" w:rsidP="000F63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8E7660">
        <w:rPr>
          <w:rFonts w:ascii="Times New Roman" w:hAnsi="Times New Roman" w:cs="Times New Roman"/>
          <w:bCs/>
          <w:sz w:val="24"/>
          <w:szCs w:val="24"/>
        </w:rPr>
        <w:t>(преддипломная</w:t>
      </w:r>
      <w:r w:rsidR="00A9669C" w:rsidRPr="00BB73A8">
        <w:rPr>
          <w:rFonts w:ascii="Times New Roman" w:hAnsi="Times New Roman" w:cs="Times New Roman"/>
          <w:bCs/>
          <w:sz w:val="24"/>
          <w:szCs w:val="24"/>
        </w:rPr>
        <w:t xml:space="preserve">)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0F63C1" w:rsidRPr="000F63C1">
        <w:rPr>
          <w:rFonts w:ascii="Times New Roman" w:hAnsi="Times New Roman" w:cs="Times New Roman"/>
          <w:sz w:val="24"/>
          <w:szCs w:val="24"/>
        </w:rPr>
        <w:t xml:space="preserve">«Государственная политика в области образования», «Педагогическое проектирование и управление проектами», «Исследовательская деятельность педагога дополнительного образования», «Современные исследования проблем дополнительного образования детей», «Инновационная деятельность в дополнительном образовании», «Организация исследовательской деятельности детей». </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CA330B" w:rsidRDefault="00BF0018" w:rsidP="00745D6D">
      <w:pPr>
        <w:pStyle w:val="a7"/>
        <w:numPr>
          <w:ilvl w:val="0"/>
          <w:numId w:val="2"/>
        </w:numPr>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Формы и способы проведения</w:t>
      </w:r>
      <w:r w:rsidR="00854700">
        <w:rPr>
          <w:rFonts w:ascii="Times New Roman" w:eastAsia="Times New Roman" w:hAnsi="Times New Roman" w:cs="Times New Roman"/>
          <w:b/>
          <w:bCs/>
          <w:sz w:val="24"/>
          <w:szCs w:val="24"/>
          <w:lang w:eastAsia="ru-RU"/>
        </w:rPr>
        <w:t>производственной</w:t>
      </w:r>
      <w:r w:rsidR="008E7660">
        <w:rPr>
          <w:rFonts w:ascii="Times New Roman" w:eastAsia="Times New Roman" w:hAnsi="Times New Roman" w:cs="Times New Roman"/>
          <w:b/>
          <w:bCs/>
          <w:sz w:val="24"/>
          <w:szCs w:val="24"/>
          <w:lang w:eastAsia="ru-RU"/>
        </w:rPr>
        <w:t xml:space="preserve">преддипломной </w:t>
      </w:r>
      <w:r w:rsidR="00BF6188" w:rsidRPr="00CA330B">
        <w:rPr>
          <w:rFonts w:ascii="Times New Roman" w:eastAsia="Times New Roman" w:hAnsi="Times New Roman" w:cs="Times New Roman"/>
          <w:b/>
          <w:bCs/>
          <w:sz w:val="24"/>
          <w:szCs w:val="24"/>
          <w:lang w:eastAsia="ru-RU"/>
        </w:rPr>
        <w:t>практики</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sidR="00A47131">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sidR="008E7660">
        <w:rPr>
          <w:rFonts w:ascii="Times New Roman" w:hAnsi="Times New Roman" w:cs="Times New Roman"/>
          <w:sz w:val="24"/>
          <w:szCs w:val="24"/>
        </w:rPr>
        <w:t>(преддипломной</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8E7660" w:rsidP="006C415F">
      <w:pPr>
        <w:pStyle w:val="aa"/>
        <w:shd w:val="clear" w:color="auto" w:fill="FFFFFF"/>
        <w:spacing w:before="0" w:beforeAutospacing="0" w:after="0" w:afterAutospacing="0"/>
        <w:ind w:firstLine="567"/>
        <w:contextualSpacing/>
        <w:jc w:val="both"/>
        <w:textAlignment w:val="baseline"/>
      </w:pPr>
      <w:r>
        <w:t>Базами производственной</w:t>
      </w:r>
      <w:r w:rsidR="004C12EC" w:rsidRPr="004C12EC">
        <w:t xml:space="preserve"> практики (научно-исследовательской работы) 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004C12EC" w:rsidRPr="004C12EC">
        <w:t xml:space="preserve">» могут выступать организации (юридические лица), направление </w:t>
      </w:r>
      <w:r w:rsidR="004C12EC" w:rsidRPr="006C415F">
        <w:t xml:space="preserve">деятельности которых соответствует профилю подготовки обучающихся, </w:t>
      </w:r>
      <w:r w:rsidR="004C12EC" w:rsidRPr="006C415F">
        <w:rPr>
          <w:b/>
          <w:i/>
        </w:rPr>
        <w:t xml:space="preserve">а именно: </w:t>
      </w:r>
      <w:r w:rsidR="006C415F" w:rsidRPr="006C415F">
        <w:rPr>
          <w:shd w:val="clear" w:color="auto" w:fill="FFFFFF"/>
        </w:rPr>
        <w:t>государственные, муниципальные образовательные учреждения дополнительного образования детей (</w:t>
      </w:r>
      <w:r w:rsidR="006C415F" w:rsidRPr="006C415F">
        <w:t xml:space="preserve">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w:t>
      </w:r>
      <w:r w:rsidR="006C415F" w:rsidRPr="006C415F">
        <w:lastRenderedPageBreak/>
        <w:t>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Pr="00A27B4F">
        <w:rPr>
          <w:rFonts w:ascii="Times New Roman" w:hAnsi="Times New Roman" w:cs="Times New Roman"/>
          <w:sz w:val="24"/>
          <w:szCs w:val="24"/>
        </w:rPr>
        <w:t>программы в форме практической п</w:t>
      </w:r>
      <w:r w:rsidR="00962DDD">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w:t>
      </w:r>
      <w:r w:rsidRPr="00274D91">
        <w:rPr>
          <w:rFonts w:ascii="Times New Roman" w:eastAsia="Times New Roman" w:hAnsi="Times New Roman" w:cs="Times New Roman"/>
          <w:sz w:val="24"/>
          <w:szCs w:val="24"/>
        </w:rPr>
        <w:lastRenderedPageBreak/>
        <w:t>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B78E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4. Организация производственной</w:t>
      </w:r>
      <w:r w:rsidR="003174A1">
        <w:rPr>
          <w:rFonts w:ascii="Times New Roman" w:hAnsi="Times New Roman" w:cs="Times New Roman"/>
          <w:b/>
          <w:sz w:val="24"/>
          <w:szCs w:val="24"/>
        </w:rPr>
        <w:t xml:space="preserve">(преддипломной) </w:t>
      </w:r>
      <w:r w:rsidR="00BF6188" w:rsidRPr="00BB73A8">
        <w:rPr>
          <w:rFonts w:ascii="Times New Roman" w:hAnsi="Times New Roman" w:cs="Times New Roman"/>
          <w:b/>
          <w:sz w:val="24"/>
          <w:szCs w:val="24"/>
        </w:rPr>
        <w:t xml:space="preserve">практики </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w:t>
      </w:r>
      <w:r w:rsidR="00BC06A4">
        <w:t>ики программы реализации производственной</w:t>
      </w:r>
      <w:r w:rsidRPr="00BB73A8">
        <w:t xml:space="preserve">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8E4217">
        <w:t>реализации производственной</w:t>
      </w:r>
      <w:r w:rsidR="007B0460">
        <w:t>(преддипломной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функции возлагаются на </w:t>
      </w:r>
      <w:r w:rsidR="003C07CD" w:rsidRPr="005B78ED">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lastRenderedPageBreak/>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274D91">
        <w:t>программы в форме практической подготовки приреализации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B78ED">
        <w:rPr>
          <w:rFonts w:ascii="Times New Roman" w:hAnsi="Times New Roman" w:cs="Times New Roman"/>
          <w:b/>
          <w:sz w:val="24"/>
          <w:szCs w:val="24"/>
        </w:rPr>
        <w:t>производственной</w:t>
      </w:r>
      <w:r w:rsidR="007B0460">
        <w:rPr>
          <w:rFonts w:ascii="Times New Roman" w:hAnsi="Times New Roman" w:cs="Times New Roman"/>
          <w:b/>
          <w:sz w:val="24"/>
          <w:szCs w:val="24"/>
        </w:rPr>
        <w:t xml:space="preserve">(преддипломной) </w:t>
      </w:r>
      <w:r w:rsidRPr="00BB73A8">
        <w:rPr>
          <w:rFonts w:ascii="Times New Roman" w:hAnsi="Times New Roman" w:cs="Times New Roman"/>
          <w:b/>
          <w:sz w:val="24"/>
          <w:szCs w:val="24"/>
        </w:rPr>
        <w:t xml:space="preserve">практики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7B0460">
        <w:rPr>
          <w:sz w:val="24"/>
          <w:szCs w:val="24"/>
        </w:rPr>
        <w:t xml:space="preserve">(преддипломной) </w:t>
      </w:r>
      <w:r w:rsidR="00BF6188" w:rsidRPr="00BB73A8">
        <w:rPr>
          <w:sz w:val="24"/>
          <w:szCs w:val="24"/>
        </w:rPr>
        <w:t>практик</w:t>
      </w:r>
      <w:r w:rsidR="00FA1FE7">
        <w:rPr>
          <w:sz w:val="24"/>
          <w:szCs w:val="24"/>
        </w:rPr>
        <w:t>е</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93CFD" w:rsidRPr="00A93CFD" w:rsidRDefault="00FA1FE7" w:rsidP="00A93C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lastRenderedPageBreak/>
        <w:t>п</w:t>
      </w:r>
      <w:r w:rsidR="00BF6188" w:rsidRPr="00BB73A8">
        <w:rPr>
          <w:rFonts w:ascii="Times New Roman" w:hAnsi="Times New Roman" w:cs="Times New Roman"/>
          <w:sz w:val="24"/>
          <w:szCs w:val="24"/>
        </w:rPr>
        <w:t>олные и четкие ответы на вопросы при защите отчета.</w:t>
      </w:r>
    </w:p>
    <w:p w:rsidR="00CD4CB0" w:rsidRPr="00CD4CB0" w:rsidRDefault="00CD4CB0" w:rsidP="00CD4CB0">
      <w:pPr>
        <w:widowControl w:val="0"/>
        <w:suppressAutoHyphens/>
        <w:autoSpaceDE w:val="0"/>
        <w:spacing w:after="0" w:line="200" w:lineRule="atLeast"/>
        <w:ind w:right="-315" w:firstLine="709"/>
        <w:jc w:val="both"/>
        <w:rPr>
          <w:rFonts w:ascii="Times New Roman" w:hAnsi="Times New Roman" w:cs="Times New Roman"/>
          <w:b/>
          <w:sz w:val="24"/>
          <w:szCs w:val="24"/>
        </w:rPr>
      </w:pPr>
      <w:r w:rsidRPr="00CD4CB0">
        <w:rPr>
          <w:rFonts w:ascii="Times New Roman" w:hAnsi="Times New Roman" w:cs="Times New Roman"/>
          <w:sz w:val="24"/>
          <w:szCs w:val="24"/>
        </w:rPr>
        <w:t xml:space="preserve">По производственной </w:t>
      </w:r>
      <w:r w:rsidR="007B0460">
        <w:rPr>
          <w:rFonts w:ascii="Times New Roman" w:hAnsi="Times New Roman" w:cs="Times New Roman"/>
          <w:sz w:val="24"/>
          <w:szCs w:val="24"/>
        </w:rPr>
        <w:t xml:space="preserve">(преддипломной) </w:t>
      </w:r>
      <w:r w:rsidRPr="00CD4CB0">
        <w:rPr>
          <w:rFonts w:ascii="Times New Roman" w:hAnsi="Times New Roman" w:cs="Times New Roman"/>
          <w:sz w:val="24"/>
          <w:szCs w:val="24"/>
        </w:rPr>
        <w:t xml:space="preserve">практике выставляетсяотметка в форме </w:t>
      </w:r>
      <w:r w:rsidRPr="00CD4CB0">
        <w:rPr>
          <w:rFonts w:ascii="Times New Roman" w:hAnsi="Times New Roman" w:cs="Times New Roman"/>
          <w:b/>
          <w:sz w:val="24"/>
          <w:szCs w:val="24"/>
        </w:rPr>
        <w:t>зачета.</w:t>
      </w:r>
    </w:p>
    <w:p w:rsidR="00CD4CB0" w:rsidRPr="00CD4CB0" w:rsidRDefault="00CD4CB0" w:rsidP="00CD4CB0">
      <w:pPr>
        <w:shd w:val="clear" w:color="auto" w:fill="FFFFFF"/>
        <w:spacing w:after="0" w:line="240" w:lineRule="auto"/>
        <w:ind w:firstLine="709"/>
        <w:jc w:val="both"/>
        <w:rPr>
          <w:rFonts w:ascii="Times New Roman" w:hAnsi="Times New Roman" w:cs="Times New Roman"/>
          <w:sz w:val="24"/>
          <w:szCs w:val="24"/>
        </w:rPr>
      </w:pPr>
      <w:r w:rsidRPr="00CD4CB0">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CD4CB0" w:rsidRPr="00CD4CB0" w:rsidRDefault="00CD4CB0" w:rsidP="00CD4CB0">
      <w:pPr>
        <w:shd w:val="clear" w:color="auto" w:fill="FFFFFF"/>
        <w:spacing w:after="0" w:line="240" w:lineRule="auto"/>
        <w:ind w:firstLine="709"/>
        <w:jc w:val="both"/>
        <w:rPr>
          <w:rFonts w:ascii="Times New Roman" w:hAnsi="Times New Roman" w:cs="Times New Roman"/>
          <w:sz w:val="24"/>
          <w:szCs w:val="24"/>
        </w:rPr>
      </w:pPr>
      <w:r w:rsidRPr="00CD4CB0">
        <w:rPr>
          <w:rFonts w:ascii="Times New Roman" w:hAnsi="Times New Roman" w:cs="Times New Roman"/>
          <w:sz w:val="24"/>
          <w:szCs w:val="24"/>
        </w:rPr>
        <w:t xml:space="preserve">«Не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Содержание производственной</w:t>
      </w:r>
      <w:r w:rsidR="007B0460">
        <w:rPr>
          <w:rFonts w:ascii="Times New Roman" w:hAnsi="Times New Roman" w:cs="Times New Roman"/>
          <w:b/>
          <w:sz w:val="24"/>
          <w:szCs w:val="24"/>
        </w:rPr>
        <w:t xml:space="preserve">(преддипломной) </w:t>
      </w:r>
      <w:r w:rsidRPr="002348CA">
        <w:rPr>
          <w:rFonts w:ascii="Times New Roman" w:hAnsi="Times New Roman" w:cs="Times New Roman"/>
          <w:b/>
          <w:sz w:val="24"/>
          <w:szCs w:val="24"/>
        </w:rPr>
        <w:t xml:space="preserve">практики </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sidR="006933DC">
        <w:rPr>
          <w:sz w:val="24"/>
          <w:szCs w:val="24"/>
        </w:rPr>
        <w:t>реализации производственной</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 xml:space="preserve">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w:t>
      </w:r>
      <w:r w:rsidR="009E1A21" w:rsidRPr="009E1A21">
        <w:rPr>
          <w:sz w:val="24"/>
          <w:szCs w:val="24"/>
        </w:rPr>
        <w:lastRenderedPageBreak/>
        <w:t>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 xml:space="preserve">анализ структурыобразовательной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9C62CC" w:rsidRPr="00597D67" w:rsidRDefault="009C62CC" w:rsidP="009C62CC">
      <w:pPr>
        <w:pStyle w:val="Default"/>
        <w:numPr>
          <w:ilvl w:val="0"/>
          <w:numId w:val="45"/>
        </w:numPr>
        <w:tabs>
          <w:tab w:val="left" w:pos="1134"/>
        </w:tabs>
        <w:ind w:left="0" w:firstLine="709"/>
        <w:contextualSpacing/>
        <w:jc w:val="both"/>
        <w:rPr>
          <w:b/>
          <w:i/>
          <w:color w:val="FF0000"/>
        </w:rPr>
      </w:pPr>
      <w:r w:rsidRPr="00597D67">
        <w:rPr>
          <w:bCs/>
          <w:color w:val="auto"/>
        </w:rPr>
        <w:t xml:space="preserve">Редактирование и окончательноеоформление текста выпускной квалификационной работы </w:t>
      </w:r>
      <w:r w:rsidRPr="00597D67">
        <w:rPr>
          <w:color w:val="auto"/>
        </w:rPr>
        <w:t>в соответствии с требованиями;проверка стилистических и орфографических погрешностей в соответствии с нормами и требованиями русского языка; корректировка понятийно-терминологического аппарата исследования, выводов по главам и заключения</w:t>
      </w:r>
      <w:r w:rsidRPr="00597D67">
        <w:rPr>
          <w:bCs/>
          <w:color w:val="auto"/>
        </w:rPr>
        <w:t xml:space="preserve">; </w:t>
      </w:r>
      <w:r w:rsidRPr="00597D67">
        <w:t xml:space="preserve">проверка правильности оформления литературы </w:t>
      </w:r>
      <w:r w:rsidRPr="00597D67">
        <w:rPr>
          <w:color w:val="auto"/>
        </w:rPr>
        <w:t>в соответствии с требованиями;</w:t>
      </w:r>
      <w:r w:rsidRPr="00597D67">
        <w:t xml:space="preserve">проверка корректности </w:t>
      </w:r>
      <w:r w:rsidRPr="00597D67">
        <w:rPr>
          <w:color w:val="auto"/>
        </w:rPr>
        <w:t>оформления приложений к ВКР</w:t>
      </w:r>
      <w:r>
        <w:rPr>
          <w:color w:val="auto"/>
        </w:rPr>
        <w:t>.</w:t>
      </w:r>
    </w:p>
    <w:p w:rsidR="009C62CC" w:rsidRPr="0074645E" w:rsidRDefault="009C62CC" w:rsidP="009C62CC">
      <w:pPr>
        <w:pStyle w:val="Default"/>
        <w:tabs>
          <w:tab w:val="left" w:pos="1134"/>
        </w:tabs>
        <w:ind w:firstLine="709"/>
        <w:contextualSpacing/>
        <w:jc w:val="both"/>
        <w:rPr>
          <w:b/>
          <w:i/>
          <w:color w:val="auto"/>
        </w:rPr>
      </w:pPr>
      <w:r w:rsidRPr="0074645E">
        <w:rPr>
          <w:b/>
          <w:i/>
          <w:color w:val="auto"/>
        </w:rPr>
        <w:t>Результат: Предоставление полного текста ВКР</w:t>
      </w:r>
    </w:p>
    <w:p w:rsidR="009C62CC" w:rsidRPr="0074645E" w:rsidRDefault="009C62CC" w:rsidP="009C62CC">
      <w:pPr>
        <w:pStyle w:val="Default"/>
        <w:numPr>
          <w:ilvl w:val="0"/>
          <w:numId w:val="45"/>
        </w:numPr>
        <w:tabs>
          <w:tab w:val="left" w:pos="1134"/>
        </w:tabs>
        <w:ind w:left="0" w:firstLine="709"/>
        <w:contextualSpacing/>
        <w:jc w:val="both"/>
        <w:rPr>
          <w:bCs/>
          <w:color w:val="auto"/>
        </w:rPr>
      </w:pPr>
      <w:r w:rsidRPr="0074645E">
        <w:t xml:space="preserve">Апробация ВКР, коллективное обсуждение </w:t>
      </w:r>
      <w:r w:rsidRPr="0074645E">
        <w:rPr>
          <w:color w:val="auto"/>
        </w:rPr>
        <w:t>ВКР</w:t>
      </w:r>
      <w:r w:rsidRPr="0074645E">
        <w:t xml:space="preserve"> на исследовательских семинарах, конференциях</w:t>
      </w:r>
      <w:r>
        <w:t>.</w:t>
      </w:r>
    </w:p>
    <w:p w:rsidR="009C62CC" w:rsidRPr="0074645E" w:rsidRDefault="009C62CC" w:rsidP="009C62CC">
      <w:pPr>
        <w:pStyle w:val="Default"/>
        <w:tabs>
          <w:tab w:val="left" w:pos="1134"/>
        </w:tabs>
        <w:ind w:firstLine="709"/>
        <w:contextualSpacing/>
        <w:jc w:val="both"/>
        <w:rPr>
          <w:b/>
          <w:bCs/>
          <w:i/>
          <w:color w:val="auto"/>
        </w:rPr>
      </w:pPr>
      <w:r w:rsidRPr="0074645E">
        <w:rPr>
          <w:b/>
          <w:i/>
          <w:color w:val="auto"/>
        </w:rPr>
        <w:lastRenderedPageBreak/>
        <w:t xml:space="preserve">Результат: Название статей с выходными данными, </w:t>
      </w:r>
      <w:r w:rsidRPr="0074645E">
        <w:rPr>
          <w:b/>
          <w:bCs/>
          <w:i/>
          <w:color w:val="auto"/>
        </w:rPr>
        <w:t>название семинаров и конференций и прочее.</w:t>
      </w:r>
    </w:p>
    <w:p w:rsidR="009C62CC" w:rsidRDefault="009C62CC" w:rsidP="009C62CC">
      <w:pPr>
        <w:pStyle w:val="a7"/>
        <w:numPr>
          <w:ilvl w:val="0"/>
          <w:numId w:val="4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Проверка ВКР</w:t>
      </w:r>
      <w:r w:rsidRPr="00911BFF">
        <w:rPr>
          <w:rFonts w:ascii="Times New Roman" w:hAnsi="Times New Roman" w:cs="Times New Roman"/>
          <w:sz w:val="24"/>
          <w:szCs w:val="24"/>
        </w:rPr>
        <w:t xml:space="preserve"> на заимствование. </w:t>
      </w:r>
    </w:p>
    <w:p w:rsidR="009C62CC" w:rsidRPr="00B717EB" w:rsidRDefault="009C62CC" w:rsidP="009C62CC">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C6C30">
        <w:rPr>
          <w:rFonts w:ascii="Times New Roman" w:hAnsi="Times New Roman" w:cs="Times New Roman"/>
          <w:b/>
          <w:i/>
          <w:sz w:val="24"/>
          <w:szCs w:val="24"/>
        </w:rPr>
        <w:t>Результат</w:t>
      </w:r>
      <w:r w:rsidRPr="003C6C30">
        <w:rPr>
          <w:rFonts w:ascii="Times New Roman" w:hAnsi="Times New Roman" w:cs="Times New Roman"/>
          <w:b/>
          <w:sz w:val="24"/>
          <w:szCs w:val="24"/>
        </w:rPr>
        <w:t xml:space="preserve">: </w:t>
      </w:r>
      <w:r w:rsidRPr="003C6C30">
        <w:rPr>
          <w:rFonts w:ascii="Times New Roman" w:hAnsi="Times New Roman" w:cs="Times New Roman"/>
          <w:b/>
          <w:i/>
          <w:sz w:val="24"/>
          <w:szCs w:val="24"/>
        </w:rPr>
        <w:t xml:space="preserve">Отчет о заимствовании по системе </w:t>
      </w:r>
      <w:hyperlink r:id="rId9" w:tgtFrame="_blank" w:history="1">
        <w:r w:rsidRPr="003C6C30">
          <w:rPr>
            <w:rStyle w:val="ab"/>
            <w:rFonts w:ascii="Times New Roman" w:hAnsi="Times New Roman" w:cs="Times New Roman"/>
            <w:b/>
            <w:bCs/>
            <w:i/>
            <w:color w:val="0070C0"/>
            <w:sz w:val="24"/>
            <w:szCs w:val="24"/>
          </w:rPr>
          <w:t>antiplagiat.ru</w:t>
        </w:r>
      </w:hyperlink>
    </w:p>
    <w:p w:rsidR="009C62CC" w:rsidRDefault="009C62CC" w:rsidP="009C62CC">
      <w:pPr>
        <w:pStyle w:val="Default"/>
        <w:numPr>
          <w:ilvl w:val="0"/>
          <w:numId w:val="45"/>
        </w:numPr>
        <w:tabs>
          <w:tab w:val="left" w:pos="1134"/>
        </w:tabs>
        <w:ind w:left="0" w:firstLine="709"/>
        <w:contextualSpacing/>
        <w:jc w:val="both"/>
        <w:rPr>
          <w:b/>
        </w:rPr>
      </w:pPr>
      <w:r w:rsidRPr="003C6C30">
        <w:rPr>
          <w:rStyle w:val="fontstyle01"/>
          <w:rFonts w:ascii="Times New Roman" w:hAnsi="Times New Roman"/>
          <w:b w:val="0"/>
          <w:color w:val="auto"/>
        </w:rPr>
        <w:t>Подготовка доклада и презентации к защите ВКР</w:t>
      </w:r>
      <w:r>
        <w:rPr>
          <w:rStyle w:val="fontstyle01"/>
          <w:rFonts w:ascii="Times New Roman" w:hAnsi="Times New Roman"/>
          <w:b w:val="0"/>
          <w:color w:val="auto"/>
        </w:rPr>
        <w:t>.</w:t>
      </w:r>
    </w:p>
    <w:p w:rsidR="009C62CC" w:rsidRPr="003C6C30" w:rsidRDefault="009C62CC" w:rsidP="009C62CC">
      <w:pPr>
        <w:pStyle w:val="Default"/>
        <w:tabs>
          <w:tab w:val="left" w:pos="1134"/>
        </w:tabs>
        <w:ind w:firstLine="709"/>
        <w:contextualSpacing/>
        <w:jc w:val="both"/>
        <w:rPr>
          <w:rStyle w:val="fontstyle01"/>
          <w:rFonts w:ascii="Times New Roman" w:hAnsi="Times New Roman"/>
          <w:b w:val="0"/>
          <w:bCs w:val="0"/>
          <w:i/>
          <w:color w:val="auto"/>
        </w:rPr>
      </w:pPr>
      <w:r w:rsidRPr="003C6C30">
        <w:rPr>
          <w:b/>
          <w:i/>
          <w:color w:val="auto"/>
        </w:rPr>
        <w:t>Результат</w:t>
      </w:r>
      <w:r w:rsidRPr="003C6C30">
        <w:rPr>
          <w:b/>
          <w:color w:val="auto"/>
        </w:rPr>
        <w:t>:</w:t>
      </w:r>
      <w:r w:rsidRPr="003C6C30">
        <w:rPr>
          <w:b/>
          <w:bCs/>
          <w:i/>
        </w:rPr>
        <w:t xml:space="preserve">Предоставление доклада и презентации. </w:t>
      </w:r>
    </w:p>
    <w:p w:rsidR="009C62CC" w:rsidRPr="003C6C30" w:rsidRDefault="009C62CC" w:rsidP="009C62CC">
      <w:pPr>
        <w:pStyle w:val="Default"/>
        <w:tabs>
          <w:tab w:val="left" w:pos="1134"/>
        </w:tabs>
        <w:ind w:firstLine="709"/>
        <w:contextualSpacing/>
        <w:jc w:val="both"/>
        <w:rPr>
          <w:b/>
          <w:i/>
        </w:rPr>
      </w:pPr>
    </w:p>
    <w:p w:rsidR="008E65F1" w:rsidRPr="00D34CD7" w:rsidRDefault="008E65F1" w:rsidP="008E65F1">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6D390E">
      <w:pPr>
        <w:pStyle w:val="a7"/>
        <w:numPr>
          <w:ilvl w:val="1"/>
          <w:numId w:val="18"/>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494222">
      <w:pPr>
        <w:pStyle w:val="a7"/>
        <w:numPr>
          <w:ilvl w:val="0"/>
          <w:numId w:val="32"/>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494222">
      <w:pPr>
        <w:pStyle w:val="a7"/>
        <w:numPr>
          <w:ilvl w:val="0"/>
          <w:numId w:val="32"/>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FB01C3">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840CA8">
      <w:pPr>
        <w:pStyle w:val="a7"/>
        <w:numPr>
          <w:ilvl w:val="0"/>
          <w:numId w:val="32"/>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Особенности организации исследовательской деятельности педагога дополнительного образования.</w:t>
      </w:r>
    </w:p>
    <w:p w:rsidR="0087279B"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840CA8">
      <w:pPr>
        <w:pStyle w:val="a7"/>
        <w:numPr>
          <w:ilvl w:val="0"/>
          <w:numId w:val="32"/>
        </w:numPr>
        <w:jc w:val="both"/>
        <w:rPr>
          <w:rFonts w:ascii="Times New Roman" w:hAnsi="Times New Roman" w:cs="Times New Roman"/>
          <w:sz w:val="24"/>
          <w:szCs w:val="24"/>
        </w:rPr>
      </w:pPr>
      <w:r w:rsidRPr="007A6DEA">
        <w:rPr>
          <w:rFonts w:ascii="Times New Roman" w:hAnsi="Times New Roman" w:cs="Times New Roman"/>
          <w:sz w:val="24"/>
          <w:szCs w:val="24"/>
        </w:rPr>
        <w:t>Сущность проектирования индивидуальной образовательной деятельности одаренного ребенка</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lastRenderedPageBreak/>
        <w:t>Идейная направленность работы с детьми детских внешкольных учреждений в 70-е годы.</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пространствеХХI век</w:t>
      </w:r>
      <w:r w:rsidRPr="00220AB8">
        <w:rPr>
          <w:rFonts w:ascii="Times New Roman" w:hAnsi="Times New Roman" w:cs="Times New Roman"/>
          <w:sz w:val="24"/>
          <w:szCs w:val="24"/>
        </w:rPr>
        <w:t>а.</w:t>
      </w:r>
    </w:p>
    <w:p w:rsidR="00471723" w:rsidRPr="00220AB8" w:rsidRDefault="009D2EA4"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D834A8">
      <w:pPr>
        <w:pStyle w:val="a7"/>
        <w:numPr>
          <w:ilvl w:val="0"/>
          <w:numId w:val="32"/>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FC4892">
      <w:pPr>
        <w:pStyle w:val="a7"/>
        <w:numPr>
          <w:ilvl w:val="0"/>
          <w:numId w:val="32"/>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Обучающийся имеет право предложить свою тему исследования, предварительносогласовав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 xml:space="preserve">едагогики, психологии и социальной работы инаучным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1869BF">
        <w:rPr>
          <w:rFonts w:ascii="Times New Roman" w:hAnsi="Times New Roman" w:cs="Times New Roman"/>
          <w:b/>
          <w:sz w:val="24"/>
          <w:szCs w:val="24"/>
        </w:rPr>
        <w:t>производственной</w:t>
      </w:r>
      <w:r w:rsidR="00B53365">
        <w:rPr>
          <w:rFonts w:ascii="Times New Roman" w:hAnsi="Times New Roman" w:cs="Times New Roman"/>
          <w:b/>
          <w:sz w:val="24"/>
          <w:szCs w:val="24"/>
        </w:rPr>
        <w:t xml:space="preserve">(преддипломной) </w:t>
      </w:r>
      <w:r w:rsidRPr="00BB73A8">
        <w:rPr>
          <w:rFonts w:ascii="Times New Roman" w:hAnsi="Times New Roman" w:cs="Times New Roman"/>
          <w:b/>
          <w:sz w:val="24"/>
          <w:szCs w:val="24"/>
        </w:rPr>
        <w:t>практик</w:t>
      </w:r>
      <w:r w:rsidR="00FA1FE7">
        <w:rPr>
          <w:rFonts w:ascii="Times New Roman" w:hAnsi="Times New Roman" w:cs="Times New Roman"/>
          <w:b/>
          <w:sz w:val="24"/>
          <w:szCs w:val="24"/>
        </w:rPr>
        <w:t xml:space="preserve">е </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lastRenderedPageBreak/>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w:t>
      </w:r>
      <w:r w:rsidR="001869BF">
        <w:rPr>
          <w:rFonts w:ascii="Times New Roman" w:hAnsi="Times New Roman" w:cs="Times New Roman"/>
          <w:sz w:val="24"/>
          <w:szCs w:val="24"/>
        </w:rPr>
        <w:t xml:space="preserve"> работы</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440FFE">
        <w:rPr>
          <w:rFonts w:ascii="Times New Roman" w:hAnsi="Times New Roman" w:cs="Times New Roman"/>
          <w:sz w:val="24"/>
          <w:szCs w:val="24"/>
        </w:rPr>
        <w:t>см. пункты 1-4</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 xml:space="preserve">организации, исследовательские материалы, анкеты, тесты, таблицы, иллюстрации, графики, рекламные материалы и т.д. При наличии приложений в тексте </w:t>
      </w:r>
      <w:r w:rsidRPr="003F6AA6">
        <w:rPr>
          <w:rFonts w:ascii="Times New Roman" w:eastAsia="Times New Roman" w:hAnsi="Times New Roman" w:cs="Times New Roman"/>
          <w:sz w:val="24"/>
          <w:szCs w:val="24"/>
        </w:rPr>
        <w:lastRenderedPageBreak/>
        <w:t>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CE65E9">
      <w:pPr>
        <w:pStyle w:val="23"/>
        <w:numPr>
          <w:ilvl w:val="0"/>
          <w:numId w:val="29"/>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Задание для практической п</w:t>
      </w:r>
      <w:r w:rsidR="003F2B6E">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3F2B6E">
        <w:rPr>
          <w:sz w:val="24"/>
          <w:szCs w:val="24"/>
        </w:rPr>
        <w:t>производственной</w:t>
      </w:r>
      <w:r w:rsidRPr="00CE65E9">
        <w:rPr>
          <w:sz w:val="24"/>
          <w:szCs w:val="24"/>
        </w:rPr>
        <w:t xml:space="preserve">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3F2B6E">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45D6D">
      <w:pPr>
        <w:pStyle w:val="1"/>
        <w:keepNext w:val="0"/>
        <w:numPr>
          <w:ilvl w:val="0"/>
          <w:numId w:val="14"/>
        </w:numPr>
        <w:rPr>
          <w:sz w:val="24"/>
          <w:szCs w:val="24"/>
        </w:rPr>
      </w:pPr>
      <w:r w:rsidRPr="002B71AF">
        <w:rPr>
          <w:iCs/>
          <w:sz w:val="24"/>
          <w:szCs w:val="24"/>
          <w:u w:val="none"/>
        </w:rPr>
        <w:t xml:space="preserve">Требования к оформлению отчета </w:t>
      </w:r>
      <w:r w:rsidR="001869BF">
        <w:rPr>
          <w:iCs/>
          <w:sz w:val="24"/>
          <w:szCs w:val="24"/>
          <w:u w:val="none"/>
        </w:rPr>
        <w:t xml:space="preserve">по </w:t>
      </w:r>
      <w:r w:rsidR="001869BF">
        <w:rPr>
          <w:sz w:val="24"/>
          <w:szCs w:val="24"/>
          <w:u w:val="none"/>
        </w:rPr>
        <w:t>производственной</w:t>
      </w:r>
      <w:r w:rsidRPr="002B71AF">
        <w:rPr>
          <w:sz w:val="24"/>
          <w:szCs w:val="24"/>
          <w:u w:val="none"/>
        </w:rPr>
        <w:t xml:space="preserve"> практик</w:t>
      </w:r>
      <w:r w:rsidR="001869BF">
        <w:rPr>
          <w:sz w:val="24"/>
          <w:szCs w:val="24"/>
          <w:u w:val="none"/>
        </w:rPr>
        <w:t>е</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w:t>
      </w:r>
      <w:r w:rsidRPr="00BB73A8">
        <w:lastRenderedPageBreak/>
        <w:t xml:space="preserve">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14A3C">
        <w:rPr>
          <w:rFonts w:ascii="Times New Roman" w:hAnsi="Times New Roman" w:cs="Times New Roman"/>
          <w:noProof/>
          <w:sz w:val="24"/>
          <w:szCs w:val="24"/>
        </w:rPr>
      </w:r>
      <w:r w:rsidR="00314A3C">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314A3C">
        <w:rPr>
          <w:rFonts w:ascii="Times New Roman" w:hAnsi="Times New Roman" w:cs="Times New Roman"/>
          <w:noProof/>
          <w:sz w:val="24"/>
          <w:szCs w:val="24"/>
        </w:rPr>
      </w:r>
      <w:r w:rsidR="00314A3C">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w:t>
      </w:r>
      <w:r w:rsidRPr="00BB73A8">
        <w:rPr>
          <w:rFonts w:ascii="Times New Roman" w:hAnsi="Times New Roman" w:cs="Times New Roman"/>
          <w:sz w:val="24"/>
          <w:szCs w:val="24"/>
        </w:rPr>
        <w:lastRenderedPageBreak/>
        <w:t xml:space="preserve">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314A3C">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314A3C">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314A3C">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1" w:history="1">
        <w:r w:rsidR="00314A3C">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314A3C">
          <w:rPr>
            <w:rStyle w:val="ab"/>
          </w:rPr>
          <w:t>https://urait.ru/bcode/462503</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lastRenderedPageBreak/>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314A3C">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314A3C">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314A3C">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6" w:history="1">
        <w:r w:rsidR="00314A3C">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7" w:history="1">
        <w:r w:rsidR="00314A3C">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lastRenderedPageBreak/>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EA1261" w:rsidRDefault="00BB73A8" w:rsidP="00BB73A8">
      <w:pPr>
        <w:pStyle w:val="1"/>
        <w:widowControl w:val="0"/>
        <w:numPr>
          <w:ilvl w:val="0"/>
          <w:numId w:val="4"/>
        </w:numPr>
        <w:suppressAutoHyphens/>
        <w:autoSpaceDE w:val="0"/>
        <w:ind w:left="0" w:right="-525" w:firstLine="0"/>
        <w:rPr>
          <w:sz w:val="24"/>
          <w:szCs w:val="24"/>
        </w:rPr>
      </w:pP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0E1026" w:rsidRPr="00597D67" w:rsidRDefault="000E1026" w:rsidP="000E1026">
      <w:pPr>
        <w:pStyle w:val="Default"/>
        <w:numPr>
          <w:ilvl w:val="0"/>
          <w:numId w:val="46"/>
        </w:numPr>
        <w:tabs>
          <w:tab w:val="left" w:pos="1134"/>
        </w:tabs>
        <w:contextualSpacing/>
        <w:jc w:val="both"/>
        <w:rPr>
          <w:b/>
          <w:i/>
          <w:color w:val="FF0000"/>
        </w:rPr>
      </w:pPr>
      <w:r w:rsidRPr="00597D67">
        <w:rPr>
          <w:bCs/>
          <w:color w:val="auto"/>
        </w:rPr>
        <w:t xml:space="preserve">Редактирование и окончательноеоформление текста выпускной квалификационной работы </w:t>
      </w:r>
      <w:r w:rsidRPr="00597D67">
        <w:rPr>
          <w:color w:val="auto"/>
        </w:rPr>
        <w:t>в соответствии с требованиями;проверка стилистических и орфографических погрешностей в соответствии с нормами и требованиями русского языка; корректировка понятийно-терминологического аппарата исследования, выводов по главам и заключения</w:t>
      </w:r>
      <w:r w:rsidRPr="00597D67">
        <w:rPr>
          <w:bCs/>
          <w:color w:val="auto"/>
        </w:rPr>
        <w:t xml:space="preserve">; </w:t>
      </w:r>
      <w:r w:rsidRPr="00597D67">
        <w:t xml:space="preserve">проверка правильности оформления литературы </w:t>
      </w:r>
      <w:r w:rsidRPr="00597D67">
        <w:rPr>
          <w:color w:val="auto"/>
        </w:rPr>
        <w:t>в соответствии с требованиями;</w:t>
      </w:r>
      <w:r w:rsidRPr="00597D67">
        <w:t xml:space="preserve">проверка корректности </w:t>
      </w:r>
      <w:r w:rsidRPr="00597D67">
        <w:rPr>
          <w:color w:val="auto"/>
        </w:rPr>
        <w:t>оформления приложений к ВКР</w:t>
      </w:r>
      <w:r>
        <w:rPr>
          <w:color w:val="auto"/>
        </w:rPr>
        <w:t>.</w:t>
      </w:r>
    </w:p>
    <w:p w:rsidR="000E1026" w:rsidRPr="0074645E" w:rsidRDefault="000E1026" w:rsidP="000E1026">
      <w:pPr>
        <w:pStyle w:val="Default"/>
        <w:tabs>
          <w:tab w:val="left" w:pos="1134"/>
        </w:tabs>
        <w:ind w:firstLine="709"/>
        <w:contextualSpacing/>
        <w:jc w:val="both"/>
        <w:rPr>
          <w:b/>
          <w:i/>
          <w:color w:val="auto"/>
        </w:rPr>
      </w:pPr>
      <w:r w:rsidRPr="0074645E">
        <w:rPr>
          <w:b/>
          <w:i/>
          <w:color w:val="auto"/>
        </w:rPr>
        <w:t>Результат: Предоставление полного текста ВКР</w:t>
      </w:r>
    </w:p>
    <w:p w:rsidR="000E1026" w:rsidRPr="0074645E" w:rsidRDefault="000E1026" w:rsidP="000E1026">
      <w:pPr>
        <w:pStyle w:val="Default"/>
        <w:numPr>
          <w:ilvl w:val="0"/>
          <w:numId w:val="46"/>
        </w:numPr>
        <w:tabs>
          <w:tab w:val="left" w:pos="1134"/>
        </w:tabs>
        <w:ind w:left="0" w:firstLine="709"/>
        <w:contextualSpacing/>
        <w:jc w:val="both"/>
        <w:rPr>
          <w:bCs/>
          <w:color w:val="auto"/>
        </w:rPr>
      </w:pPr>
      <w:r w:rsidRPr="0074645E">
        <w:t xml:space="preserve">Апробация ВКР, коллективное обсуждение </w:t>
      </w:r>
      <w:r w:rsidRPr="0074645E">
        <w:rPr>
          <w:color w:val="auto"/>
        </w:rPr>
        <w:t>ВКР</w:t>
      </w:r>
      <w:r w:rsidRPr="0074645E">
        <w:t xml:space="preserve"> на исследовательских семинарах, конференциях</w:t>
      </w:r>
      <w:r>
        <w:t>.</w:t>
      </w:r>
    </w:p>
    <w:p w:rsidR="000E1026" w:rsidRPr="0074645E" w:rsidRDefault="000E1026" w:rsidP="000E1026">
      <w:pPr>
        <w:pStyle w:val="Default"/>
        <w:tabs>
          <w:tab w:val="left" w:pos="1134"/>
        </w:tabs>
        <w:ind w:firstLine="709"/>
        <w:contextualSpacing/>
        <w:jc w:val="both"/>
        <w:rPr>
          <w:b/>
          <w:bCs/>
          <w:i/>
          <w:color w:val="auto"/>
        </w:rPr>
      </w:pPr>
      <w:r w:rsidRPr="0074645E">
        <w:rPr>
          <w:b/>
          <w:i/>
          <w:color w:val="auto"/>
        </w:rPr>
        <w:t xml:space="preserve">Результат: Название статей с выходными данными, </w:t>
      </w:r>
      <w:r w:rsidRPr="0074645E">
        <w:rPr>
          <w:b/>
          <w:bCs/>
          <w:i/>
          <w:color w:val="auto"/>
        </w:rPr>
        <w:t>название семинаров и конференций и прочее.</w:t>
      </w:r>
    </w:p>
    <w:p w:rsidR="000E1026" w:rsidRDefault="000E1026" w:rsidP="000E1026">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Проверка ВКР</w:t>
      </w:r>
      <w:r w:rsidRPr="00911BFF">
        <w:rPr>
          <w:rFonts w:ascii="Times New Roman" w:hAnsi="Times New Roman" w:cs="Times New Roman"/>
          <w:sz w:val="24"/>
          <w:szCs w:val="24"/>
        </w:rPr>
        <w:t xml:space="preserve"> на заимствование. </w:t>
      </w:r>
    </w:p>
    <w:p w:rsidR="000E1026" w:rsidRPr="00B717EB" w:rsidRDefault="000E1026" w:rsidP="000E1026">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C6C30">
        <w:rPr>
          <w:rFonts w:ascii="Times New Roman" w:hAnsi="Times New Roman" w:cs="Times New Roman"/>
          <w:b/>
          <w:i/>
          <w:sz w:val="24"/>
          <w:szCs w:val="24"/>
        </w:rPr>
        <w:t>Результат</w:t>
      </w:r>
      <w:r w:rsidRPr="003C6C30">
        <w:rPr>
          <w:rFonts w:ascii="Times New Roman" w:hAnsi="Times New Roman" w:cs="Times New Roman"/>
          <w:b/>
          <w:sz w:val="24"/>
          <w:szCs w:val="24"/>
        </w:rPr>
        <w:t xml:space="preserve">: </w:t>
      </w:r>
      <w:r w:rsidRPr="003C6C30">
        <w:rPr>
          <w:rFonts w:ascii="Times New Roman" w:hAnsi="Times New Roman" w:cs="Times New Roman"/>
          <w:b/>
          <w:i/>
          <w:sz w:val="24"/>
          <w:szCs w:val="24"/>
        </w:rPr>
        <w:t xml:space="preserve">Отчет о заимствовании по системе </w:t>
      </w:r>
      <w:hyperlink r:id="rId28" w:tgtFrame="_blank" w:history="1">
        <w:r w:rsidRPr="003C6C30">
          <w:rPr>
            <w:rStyle w:val="ab"/>
            <w:rFonts w:ascii="Times New Roman" w:hAnsi="Times New Roman" w:cs="Times New Roman"/>
            <w:b/>
            <w:bCs/>
            <w:i/>
            <w:color w:val="0070C0"/>
            <w:sz w:val="24"/>
            <w:szCs w:val="24"/>
          </w:rPr>
          <w:t>antiplagiat.ru</w:t>
        </w:r>
      </w:hyperlink>
    </w:p>
    <w:p w:rsidR="000E1026" w:rsidRDefault="000E1026" w:rsidP="000E1026">
      <w:pPr>
        <w:pStyle w:val="Default"/>
        <w:numPr>
          <w:ilvl w:val="0"/>
          <w:numId w:val="46"/>
        </w:numPr>
        <w:tabs>
          <w:tab w:val="left" w:pos="1134"/>
        </w:tabs>
        <w:ind w:left="0" w:firstLine="709"/>
        <w:contextualSpacing/>
        <w:jc w:val="both"/>
        <w:rPr>
          <w:b/>
        </w:rPr>
      </w:pPr>
      <w:r w:rsidRPr="003C6C30">
        <w:rPr>
          <w:rStyle w:val="fontstyle01"/>
          <w:rFonts w:ascii="Times New Roman" w:hAnsi="Times New Roman"/>
          <w:b w:val="0"/>
          <w:color w:val="auto"/>
        </w:rPr>
        <w:t>Подготовка доклада и презентации к защите ВКР</w:t>
      </w:r>
      <w:r>
        <w:rPr>
          <w:rStyle w:val="fontstyle01"/>
          <w:rFonts w:ascii="Times New Roman" w:hAnsi="Times New Roman"/>
          <w:b w:val="0"/>
          <w:color w:val="auto"/>
        </w:rPr>
        <w:t>.</w:t>
      </w:r>
    </w:p>
    <w:p w:rsidR="000E1026" w:rsidRPr="003C6C30" w:rsidRDefault="000E1026" w:rsidP="000E1026">
      <w:pPr>
        <w:pStyle w:val="Default"/>
        <w:tabs>
          <w:tab w:val="left" w:pos="1134"/>
        </w:tabs>
        <w:ind w:firstLine="709"/>
        <w:contextualSpacing/>
        <w:jc w:val="both"/>
        <w:rPr>
          <w:rStyle w:val="fontstyle01"/>
          <w:rFonts w:ascii="Times New Roman" w:hAnsi="Times New Roman"/>
          <w:b w:val="0"/>
          <w:bCs w:val="0"/>
          <w:i/>
          <w:color w:val="auto"/>
        </w:rPr>
      </w:pPr>
      <w:r w:rsidRPr="003C6C30">
        <w:rPr>
          <w:b/>
          <w:i/>
          <w:color w:val="auto"/>
        </w:rPr>
        <w:t>Результат</w:t>
      </w:r>
      <w:r w:rsidRPr="003C6C30">
        <w:rPr>
          <w:b/>
          <w:color w:val="auto"/>
        </w:rPr>
        <w:t>:</w:t>
      </w:r>
      <w:r w:rsidRPr="003C6C30">
        <w:rPr>
          <w:b/>
          <w:bCs/>
          <w:i/>
        </w:rPr>
        <w:t xml:space="preserve">Предоставление доклада и презентации. </w:t>
      </w:r>
    </w:p>
    <w:p w:rsidR="000E1026" w:rsidRPr="003C6C30" w:rsidRDefault="000E1026" w:rsidP="000E1026">
      <w:pPr>
        <w:pStyle w:val="Default"/>
        <w:tabs>
          <w:tab w:val="left" w:pos="1134"/>
        </w:tabs>
        <w:ind w:firstLine="709"/>
        <w:contextualSpacing/>
        <w:jc w:val="both"/>
        <w:rPr>
          <w:b/>
          <w:i/>
        </w:rPr>
      </w:pPr>
    </w:p>
    <w:p w:rsidR="00BB73A8" w:rsidRPr="00A30F6D" w:rsidRDefault="00BB73A8" w:rsidP="00371B6A">
      <w:pPr>
        <w:autoSpaceDE w:val="0"/>
        <w:autoSpaceDN w:val="0"/>
        <w:adjustRightInd w:val="0"/>
        <w:spacing w:after="0" w:line="240" w:lineRule="auto"/>
        <w:ind w:firstLine="709"/>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54A30"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03</w:t>
      </w:r>
      <w:r w:rsidR="001578AE">
        <w:rPr>
          <w:rFonts w:ascii="Times New Roman" w:hAnsi="Times New Roman" w:cs="Times New Roman"/>
          <w:sz w:val="28"/>
          <w:szCs w:val="28"/>
        </w:rPr>
        <w:t>.0</w:t>
      </w:r>
      <w:r>
        <w:rPr>
          <w:rFonts w:ascii="Times New Roman" w:hAnsi="Times New Roman" w:cs="Times New Roman"/>
          <w:sz w:val="28"/>
          <w:szCs w:val="28"/>
        </w:rPr>
        <w:t>4</w:t>
      </w:r>
      <w:r w:rsidR="00A14C45">
        <w:rPr>
          <w:rFonts w:ascii="Times New Roman" w:hAnsi="Times New Roman" w:cs="Times New Roman"/>
          <w:sz w:val="28"/>
          <w:szCs w:val="28"/>
        </w:rPr>
        <w:t xml:space="preserve">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651277">
        <w:rPr>
          <w:rFonts w:ascii="Times New Roman" w:hAnsi="Times New Roman" w:cs="Times New Roman"/>
          <w:sz w:val="24"/>
          <w:szCs w:val="24"/>
        </w:rPr>
        <w:t>преддипломная практика</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314A3C"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E4D7E" w:rsidRPr="004665FD" w:rsidRDefault="00BE4D7E"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E4D7E" w:rsidRPr="004665FD" w:rsidRDefault="00BE4D7E" w:rsidP="00BB73A8">
                  <w:pPr>
                    <w:spacing w:after="0" w:line="240" w:lineRule="auto"/>
                    <w:jc w:val="center"/>
                    <w:rPr>
                      <w:rFonts w:ascii="Times New Roman" w:hAnsi="Times New Roman" w:cs="Times New Roman"/>
                      <w:sz w:val="24"/>
                      <w:szCs w:val="24"/>
                    </w:rPr>
                  </w:pPr>
                </w:p>
                <w:p w:rsidR="00BE4D7E" w:rsidRPr="004665FD" w:rsidRDefault="00BE4D7E"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BE4D7E" w:rsidRPr="004665FD" w:rsidRDefault="00BE4D7E"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111D62">
        <w:rPr>
          <w:rFonts w:ascii="Times New Roman" w:hAnsi="Times New Roman" w:cs="Times New Roman"/>
          <w:b/>
          <w:sz w:val="24"/>
          <w:szCs w:val="24"/>
        </w:rPr>
        <w:t>на производственную</w:t>
      </w:r>
      <w:r w:rsidR="0094690E">
        <w:rPr>
          <w:rFonts w:ascii="Times New Roman" w:hAnsi="Times New Roman" w:cs="Times New Roman"/>
          <w:b/>
          <w:sz w:val="24"/>
          <w:szCs w:val="24"/>
        </w:rPr>
        <w:t>(</w:t>
      </w:r>
      <w:r w:rsidR="00BA5853">
        <w:rPr>
          <w:rFonts w:ascii="Times New Roman" w:hAnsi="Times New Roman" w:cs="Times New Roman"/>
          <w:b/>
          <w:sz w:val="24"/>
          <w:szCs w:val="24"/>
        </w:rPr>
        <w:t>преддипломную)</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734473">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BA5853">
        <w:rPr>
          <w:rFonts w:ascii="Times New Roman" w:hAnsi="Times New Roman" w:cs="Times New Roman"/>
          <w:sz w:val="24"/>
          <w:szCs w:val="24"/>
        </w:rPr>
        <w:t>преддипломная практика</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94690E">
      <w:pPr>
        <w:spacing w:after="0" w:line="240" w:lineRule="auto"/>
        <w:ind w:firstLine="709"/>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подготовки при реализации учебной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956B67" w:rsidRPr="00597D67" w:rsidRDefault="00956B67" w:rsidP="00956B67">
      <w:pPr>
        <w:pStyle w:val="Default"/>
        <w:numPr>
          <w:ilvl w:val="0"/>
          <w:numId w:val="47"/>
        </w:numPr>
        <w:tabs>
          <w:tab w:val="left" w:pos="1134"/>
        </w:tabs>
        <w:contextualSpacing/>
        <w:jc w:val="both"/>
        <w:rPr>
          <w:b/>
          <w:i/>
          <w:color w:val="FF0000"/>
        </w:rPr>
      </w:pPr>
      <w:r w:rsidRPr="00597D67">
        <w:rPr>
          <w:bCs/>
          <w:color w:val="auto"/>
        </w:rPr>
        <w:t xml:space="preserve">Редактирование и окончательноеоформление текста выпускной квалификационной работы </w:t>
      </w:r>
      <w:r w:rsidRPr="00597D67">
        <w:rPr>
          <w:color w:val="auto"/>
        </w:rPr>
        <w:t>в соответствии с требованиями;проверка стилистических и орфографических погрешностей в соответствии с нормами и требованиями русского языка; корректировка понятийно-терминологического аппарата исследования, выводов по главам и заключения</w:t>
      </w:r>
      <w:r w:rsidRPr="00597D67">
        <w:rPr>
          <w:bCs/>
          <w:color w:val="auto"/>
        </w:rPr>
        <w:t xml:space="preserve">; </w:t>
      </w:r>
      <w:r w:rsidRPr="00597D67">
        <w:t xml:space="preserve">проверка правильности оформления литературы </w:t>
      </w:r>
      <w:r w:rsidRPr="00597D67">
        <w:rPr>
          <w:color w:val="auto"/>
        </w:rPr>
        <w:t>в соответствии с требованиями;</w:t>
      </w:r>
      <w:r w:rsidRPr="00597D67">
        <w:t xml:space="preserve">проверка корректности </w:t>
      </w:r>
      <w:r w:rsidRPr="00597D67">
        <w:rPr>
          <w:color w:val="auto"/>
        </w:rPr>
        <w:t>оформления приложений к ВКР</w:t>
      </w:r>
      <w:r>
        <w:rPr>
          <w:color w:val="auto"/>
        </w:rPr>
        <w:t>.</w:t>
      </w:r>
    </w:p>
    <w:p w:rsidR="00956B67" w:rsidRPr="0074645E" w:rsidRDefault="00956B67" w:rsidP="00956B67">
      <w:pPr>
        <w:pStyle w:val="Default"/>
        <w:tabs>
          <w:tab w:val="left" w:pos="1134"/>
        </w:tabs>
        <w:ind w:firstLine="709"/>
        <w:contextualSpacing/>
        <w:jc w:val="both"/>
        <w:rPr>
          <w:b/>
          <w:i/>
          <w:color w:val="auto"/>
        </w:rPr>
      </w:pPr>
      <w:r w:rsidRPr="0074645E">
        <w:rPr>
          <w:b/>
          <w:i/>
          <w:color w:val="auto"/>
        </w:rPr>
        <w:t>Результат: Предоставление полного текста ВКР</w:t>
      </w:r>
    </w:p>
    <w:p w:rsidR="00956B67" w:rsidRPr="0074645E" w:rsidRDefault="00956B67" w:rsidP="00956B67">
      <w:pPr>
        <w:pStyle w:val="Default"/>
        <w:numPr>
          <w:ilvl w:val="0"/>
          <w:numId w:val="47"/>
        </w:numPr>
        <w:tabs>
          <w:tab w:val="left" w:pos="1134"/>
        </w:tabs>
        <w:ind w:left="0" w:firstLine="709"/>
        <w:contextualSpacing/>
        <w:jc w:val="both"/>
        <w:rPr>
          <w:bCs/>
          <w:color w:val="auto"/>
        </w:rPr>
      </w:pPr>
      <w:r w:rsidRPr="0074645E">
        <w:t xml:space="preserve">Апробация ВКР, коллективное обсуждение </w:t>
      </w:r>
      <w:r w:rsidRPr="0074645E">
        <w:rPr>
          <w:color w:val="auto"/>
        </w:rPr>
        <w:t>ВКР</w:t>
      </w:r>
      <w:r w:rsidRPr="0074645E">
        <w:t xml:space="preserve"> на исследовательских семинарах, конференциях</w:t>
      </w:r>
      <w:r>
        <w:t>.</w:t>
      </w:r>
    </w:p>
    <w:p w:rsidR="00956B67" w:rsidRPr="0074645E" w:rsidRDefault="00956B67" w:rsidP="00956B67">
      <w:pPr>
        <w:pStyle w:val="Default"/>
        <w:tabs>
          <w:tab w:val="left" w:pos="1134"/>
        </w:tabs>
        <w:ind w:firstLine="709"/>
        <w:contextualSpacing/>
        <w:jc w:val="both"/>
        <w:rPr>
          <w:b/>
          <w:bCs/>
          <w:i/>
          <w:color w:val="auto"/>
        </w:rPr>
      </w:pPr>
      <w:r w:rsidRPr="0074645E">
        <w:rPr>
          <w:b/>
          <w:i/>
          <w:color w:val="auto"/>
        </w:rPr>
        <w:t xml:space="preserve">Результат: Название статей с выходными данными, </w:t>
      </w:r>
      <w:r w:rsidRPr="0074645E">
        <w:rPr>
          <w:b/>
          <w:bCs/>
          <w:i/>
          <w:color w:val="auto"/>
        </w:rPr>
        <w:t>название семинаров и конференций и прочее.</w:t>
      </w:r>
    </w:p>
    <w:p w:rsidR="00956B67" w:rsidRDefault="00956B67" w:rsidP="00956B67">
      <w:pPr>
        <w:pStyle w:val="a7"/>
        <w:numPr>
          <w:ilvl w:val="0"/>
          <w:numId w:val="4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Проверка ВКР</w:t>
      </w:r>
      <w:r w:rsidRPr="00911BFF">
        <w:rPr>
          <w:rFonts w:ascii="Times New Roman" w:hAnsi="Times New Roman" w:cs="Times New Roman"/>
          <w:sz w:val="24"/>
          <w:szCs w:val="24"/>
        </w:rPr>
        <w:t xml:space="preserve"> на заимствование. </w:t>
      </w:r>
    </w:p>
    <w:p w:rsidR="00956B67" w:rsidRPr="00B717EB" w:rsidRDefault="00956B67" w:rsidP="00956B67">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C6C30">
        <w:rPr>
          <w:rFonts w:ascii="Times New Roman" w:hAnsi="Times New Roman" w:cs="Times New Roman"/>
          <w:b/>
          <w:i/>
          <w:sz w:val="24"/>
          <w:szCs w:val="24"/>
        </w:rPr>
        <w:t>Результат</w:t>
      </w:r>
      <w:r w:rsidRPr="003C6C30">
        <w:rPr>
          <w:rFonts w:ascii="Times New Roman" w:hAnsi="Times New Roman" w:cs="Times New Roman"/>
          <w:b/>
          <w:sz w:val="24"/>
          <w:szCs w:val="24"/>
        </w:rPr>
        <w:t xml:space="preserve">: </w:t>
      </w:r>
      <w:r w:rsidRPr="003C6C30">
        <w:rPr>
          <w:rFonts w:ascii="Times New Roman" w:hAnsi="Times New Roman" w:cs="Times New Roman"/>
          <w:b/>
          <w:i/>
          <w:sz w:val="24"/>
          <w:szCs w:val="24"/>
        </w:rPr>
        <w:t xml:space="preserve">Отчет о заимствовании по системе </w:t>
      </w:r>
      <w:hyperlink r:id="rId29" w:tgtFrame="_blank" w:history="1">
        <w:r w:rsidRPr="003C6C30">
          <w:rPr>
            <w:rStyle w:val="ab"/>
            <w:rFonts w:ascii="Times New Roman" w:hAnsi="Times New Roman" w:cs="Times New Roman"/>
            <w:b/>
            <w:bCs/>
            <w:i/>
            <w:color w:val="0070C0"/>
            <w:sz w:val="24"/>
            <w:szCs w:val="24"/>
          </w:rPr>
          <w:t>antiplagiat.ru</w:t>
        </w:r>
      </w:hyperlink>
    </w:p>
    <w:p w:rsidR="00956B67" w:rsidRDefault="00956B67" w:rsidP="00956B67">
      <w:pPr>
        <w:pStyle w:val="Default"/>
        <w:numPr>
          <w:ilvl w:val="0"/>
          <w:numId w:val="47"/>
        </w:numPr>
        <w:tabs>
          <w:tab w:val="left" w:pos="1134"/>
        </w:tabs>
        <w:ind w:left="0" w:firstLine="709"/>
        <w:contextualSpacing/>
        <w:jc w:val="both"/>
        <w:rPr>
          <w:b/>
        </w:rPr>
      </w:pPr>
      <w:r w:rsidRPr="003C6C30">
        <w:rPr>
          <w:rStyle w:val="fontstyle01"/>
          <w:rFonts w:ascii="Times New Roman" w:hAnsi="Times New Roman"/>
          <w:b w:val="0"/>
          <w:color w:val="auto"/>
        </w:rPr>
        <w:t>Подготовка доклада и презентации к защите ВКР</w:t>
      </w:r>
      <w:r>
        <w:rPr>
          <w:rStyle w:val="fontstyle01"/>
          <w:rFonts w:ascii="Times New Roman" w:hAnsi="Times New Roman"/>
          <w:b w:val="0"/>
          <w:color w:val="auto"/>
        </w:rPr>
        <w:t>.</w:t>
      </w:r>
    </w:p>
    <w:p w:rsidR="00956B67" w:rsidRPr="003C6C30" w:rsidRDefault="00956B67" w:rsidP="00956B67">
      <w:pPr>
        <w:pStyle w:val="Default"/>
        <w:tabs>
          <w:tab w:val="left" w:pos="1134"/>
        </w:tabs>
        <w:ind w:firstLine="709"/>
        <w:contextualSpacing/>
        <w:jc w:val="both"/>
        <w:rPr>
          <w:rStyle w:val="fontstyle01"/>
          <w:rFonts w:ascii="Times New Roman" w:hAnsi="Times New Roman"/>
          <w:b w:val="0"/>
          <w:bCs w:val="0"/>
          <w:i/>
          <w:color w:val="auto"/>
        </w:rPr>
      </w:pPr>
      <w:r w:rsidRPr="003C6C30">
        <w:rPr>
          <w:b/>
          <w:i/>
          <w:color w:val="auto"/>
        </w:rPr>
        <w:t>Результат</w:t>
      </w:r>
      <w:r w:rsidRPr="003C6C30">
        <w:rPr>
          <w:b/>
          <w:color w:val="auto"/>
        </w:rPr>
        <w:t>:</w:t>
      </w:r>
      <w:r w:rsidRPr="003C6C30">
        <w:rPr>
          <w:b/>
          <w:bCs/>
          <w:i/>
        </w:rPr>
        <w:t xml:space="preserve">Предоставление доклада и презентации. </w:t>
      </w:r>
    </w:p>
    <w:p w:rsidR="00956B67" w:rsidRPr="003C6C30" w:rsidRDefault="00956B67" w:rsidP="00956B67">
      <w:pPr>
        <w:pStyle w:val="Default"/>
        <w:tabs>
          <w:tab w:val="left" w:pos="1134"/>
        </w:tabs>
        <w:ind w:firstLine="709"/>
        <w:contextualSpacing/>
        <w:jc w:val="both"/>
        <w:rPr>
          <w:b/>
          <w:i/>
        </w:rPr>
      </w:pP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683C98" w:rsidRDefault="003E6F66" w:rsidP="00683C98">
      <w:pPr>
        <w:rPr>
          <w:rFonts w:ascii="Times New Roman" w:hAnsi="Times New Roman" w:cs="Times New Roman"/>
          <w:sz w:val="24"/>
          <w:szCs w:val="24"/>
        </w:rPr>
      </w:pPr>
      <w:r w:rsidRPr="0080276A">
        <w:rPr>
          <w:rFonts w:ascii="Times New Roman" w:hAnsi="Times New Roman" w:cs="Times New Roman"/>
          <w:sz w:val="24"/>
          <w:szCs w:val="24"/>
        </w:rPr>
        <w:t>Приложения</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color w:val="000000" w:themeColor="text1"/>
        </w:rPr>
        <w:t>действующего на основании Устава</w:t>
      </w:r>
      <w:r w:rsidRPr="00BB73A8">
        <w:rPr>
          <w:color w:val="000000" w:themeColor="text1"/>
        </w:rPr>
        <w:t>,с одной стороны, и _____________________________________________________,</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основании__________________</w:t>
      </w:r>
      <w:r w:rsidR="00E43A96">
        <w:rPr>
          <w:color w:val="000000" w:themeColor="text1"/>
        </w:rPr>
        <w:t>_____</w:t>
      </w:r>
      <w:r w:rsidRPr="00BB73A8">
        <w:rPr>
          <w:color w:val="000000" w:themeColor="text1"/>
        </w:rPr>
        <w:t xml:space="preserve">, с другой стороны,именуемые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заключилинастоящий Договор о нижеследующем.</w:t>
      </w:r>
    </w:p>
    <w:p w:rsidR="00BB73A8" w:rsidRPr="00BB73A8" w:rsidRDefault="00BB73A8"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BB73A8"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30" w:anchor="20222" w:history="1">
        <w:r w:rsidRPr="00BB73A8">
          <w:rPr>
            <w:rStyle w:val="ab"/>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BB73A8">
        <w:rPr>
          <w:color w:val="000000" w:themeColor="text1"/>
        </w:rPr>
        <w:t>акты Профильной организации</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935A84">
        <w:rPr>
          <w:rFonts w:ascii="Times New Roman" w:eastAsia="Times New Roman" w:hAnsi="Times New Roman" w:cs="Times New Roman"/>
          <w:sz w:val="24"/>
          <w:szCs w:val="24"/>
        </w:rPr>
        <w:t>преддипломная практика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BB73A8" w:rsidP="00BB73A8">
            <w:pPr>
              <w:spacing w:after="0" w:line="240" w:lineRule="auto"/>
              <w:rPr>
                <w:rFonts w:ascii="Times New Roman" w:hAnsi="Times New Roman" w:cs="Times New Roman"/>
              </w:rPr>
            </w:pPr>
            <w:r w:rsidRPr="00CA1F39">
              <w:rPr>
                <w:rFonts w:ascii="Times New Roman" w:hAnsi="Times New Roman" w:cs="Times New Roman"/>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E3615" w:rsidRDefault="007B35FC" w:rsidP="0080276A">
            <w:pPr>
              <w:pStyle w:val="a7"/>
              <w:spacing w:after="0" w:line="240" w:lineRule="auto"/>
              <w:ind w:left="0"/>
              <w:jc w:val="both"/>
              <w:rPr>
                <w:rFonts w:ascii="Times New Roman" w:hAnsi="Times New Roman" w:cs="Times New Roman"/>
              </w:rPr>
            </w:pPr>
            <w:r w:rsidRPr="00CA1F39">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r w:rsidR="00CE3615">
              <w:rPr>
                <w:rFonts w:ascii="Times New Roman" w:hAnsi="Times New Roman" w:cs="Times New Roman"/>
              </w:rPr>
              <w:t>.</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E3615" w:rsidRDefault="007B35FC" w:rsidP="0080276A">
            <w:pPr>
              <w:tabs>
                <w:tab w:val="left" w:pos="993"/>
              </w:tabs>
              <w:autoSpaceDE w:val="0"/>
              <w:autoSpaceDN w:val="0"/>
              <w:adjustRightInd w:val="0"/>
              <w:spacing w:after="0" w:line="240" w:lineRule="auto"/>
              <w:jc w:val="both"/>
              <w:rPr>
                <w:rFonts w:ascii="Times New Roman" w:hAnsi="Times New Roman" w:cs="Times New Roman"/>
              </w:rPr>
            </w:pPr>
            <w:r w:rsidRPr="00CA1F39">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CE3615">
              <w:rPr>
                <w:rFonts w:ascii="Times New Roman" w:hAnsi="Times New Roman" w:cs="Times New Roman"/>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CA1F39">
              <w:rPr>
                <w:rFonts w:ascii="Times New Roman" w:hAnsi="Times New Roman" w:cs="Times New Roman"/>
                <w:b/>
                <w:i/>
              </w:rPr>
              <w:t>Количественные показатели</w:t>
            </w:r>
            <w:r w:rsidRPr="00CA1F39">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CA1F39">
              <w:rPr>
                <w:rFonts w:ascii="Times New Roman" w:hAnsi="Times New Roman" w:cs="Times New Roman"/>
                <w:b/>
                <w:i/>
              </w:rPr>
              <w:t>Качественные показатели</w:t>
            </w:r>
            <w:r w:rsidRPr="00CA1F39">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CA1F39">
              <w:rPr>
                <w:rFonts w:ascii="Times New Roman" w:hAnsi="Times New Roman" w:cs="Times New Roman"/>
                <w:b/>
                <w:i/>
              </w:rPr>
              <w:t>Показатели соответствия</w:t>
            </w:r>
            <w:r w:rsidRPr="00CA1F39">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CA1F39">
              <w:rPr>
                <w:rFonts w:ascii="Times New Roman" w:hAnsi="Times New Roman" w:cs="Times New Roman"/>
                <w:color w:val="FF0000"/>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CA1F39" w:rsidRDefault="007B35FC" w:rsidP="00511224">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CA1F39" w:rsidRDefault="007B35FC" w:rsidP="007B35FC">
            <w:pPr>
              <w:pStyle w:val="23"/>
              <w:shd w:val="clear" w:color="auto" w:fill="auto"/>
              <w:spacing w:after="0" w:line="240" w:lineRule="auto"/>
              <w:contextualSpacing/>
              <w:jc w:val="both"/>
              <w:rPr>
                <w:sz w:val="22"/>
                <w:szCs w:val="22"/>
              </w:rPr>
            </w:pPr>
            <w:r w:rsidRPr="00CA1F39">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дополнительных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общие аналитические выводы о результатах деятельности образовательной организации</w:t>
            </w:r>
            <w:r w:rsidRPr="00CA1F39">
              <w:rPr>
                <w:b/>
                <w:sz w:val="22"/>
                <w:szCs w:val="22"/>
              </w:rPr>
              <w:t xml:space="preserve"> (</w:t>
            </w:r>
            <w:r w:rsidRPr="00CA1F39">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BB73A8" w:rsidTr="00BB73A8">
        <w:tc>
          <w:tcPr>
            <w:tcW w:w="9571" w:type="dxa"/>
            <w:gridSpan w:val="3"/>
          </w:tcPr>
          <w:p w:rsidR="00BB73A8" w:rsidRPr="00CA1F39" w:rsidRDefault="00BB73A8" w:rsidP="00BB73A8">
            <w:pPr>
              <w:widowControl w:val="0"/>
              <w:suppressAutoHyphens/>
              <w:autoSpaceDE w:val="0"/>
              <w:spacing w:after="0" w:line="240" w:lineRule="auto"/>
              <w:jc w:val="center"/>
              <w:rPr>
                <w:rStyle w:val="ab"/>
                <w:rFonts w:ascii="Times New Roman" w:hAnsi="Times New Roman" w:cs="Times New Roman"/>
                <w:b/>
                <w:noProof/>
                <w:color w:val="auto"/>
              </w:rPr>
            </w:pPr>
            <w:r w:rsidRPr="00CA1F39">
              <w:rPr>
                <w:rFonts w:ascii="Times New Roman" w:hAnsi="Times New Roman" w:cs="Times New Roman"/>
                <w:b/>
                <w:i/>
              </w:rPr>
              <w:t>Индивидуальные задания на практику:</w:t>
            </w:r>
          </w:p>
        </w:tc>
      </w:tr>
      <w:tr w:rsidR="00BB73A8" w:rsidRPr="00A0561C"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986095" w:rsidRDefault="009B5F95" w:rsidP="00CE7D5E">
            <w:pPr>
              <w:autoSpaceDE w:val="0"/>
              <w:autoSpaceDN w:val="0"/>
              <w:adjustRightInd w:val="0"/>
              <w:spacing w:after="0" w:line="240" w:lineRule="auto"/>
              <w:jc w:val="both"/>
              <w:rPr>
                <w:rStyle w:val="ab"/>
                <w:rFonts w:ascii="Times New Roman" w:hAnsi="Times New Roman" w:cs="Times New Roman"/>
                <w:color w:val="auto"/>
                <w:u w:val="none"/>
              </w:rPr>
            </w:pPr>
            <w:r w:rsidRPr="009B5F95">
              <w:rPr>
                <w:rFonts w:ascii="Times New Roman" w:hAnsi="Times New Roman" w:cs="Times New Roman"/>
                <w:bCs/>
              </w:rPr>
              <w:t xml:space="preserve">Редактирование и окончательноеоформление текста выпускной квалификационной работы </w:t>
            </w:r>
            <w:r w:rsidRPr="009B5F95">
              <w:rPr>
                <w:rFonts w:ascii="Times New Roman" w:hAnsi="Times New Roman" w:cs="Times New Roman"/>
              </w:rPr>
              <w:t>в соответствии с требованиями;проверка стилистических и орфографических погрешностей в соответствии с нормами и требованиями русского языка; корректировка понятийно-терминологического аппарата исследования, выводов по главам и заключения</w:t>
            </w:r>
            <w:r w:rsidRPr="009B5F95">
              <w:rPr>
                <w:rFonts w:ascii="Times New Roman" w:hAnsi="Times New Roman" w:cs="Times New Roman"/>
                <w:bCs/>
              </w:rPr>
              <w:t xml:space="preserve">; </w:t>
            </w:r>
            <w:r w:rsidRPr="009B5F95">
              <w:rPr>
                <w:rFonts w:ascii="Times New Roman" w:hAnsi="Times New Roman" w:cs="Times New Roman"/>
              </w:rPr>
              <w:t>проверка правильности оформления литературы в соответствии с требованиями;проверка корректности оформления приложений к ВКР.</w:t>
            </w:r>
          </w:p>
        </w:tc>
      </w:tr>
      <w:tr w:rsidR="00BB73A8" w:rsidRPr="00A0561C"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9B5F95" w:rsidRDefault="009B5F95" w:rsidP="00795A17">
            <w:pPr>
              <w:autoSpaceDE w:val="0"/>
              <w:autoSpaceDN w:val="0"/>
              <w:adjustRightInd w:val="0"/>
              <w:spacing w:after="0" w:line="240" w:lineRule="auto"/>
              <w:jc w:val="both"/>
              <w:rPr>
                <w:rFonts w:ascii="Times New Roman" w:hAnsi="Times New Roman" w:cs="Times New Roman"/>
                <w:color w:val="FF0000"/>
              </w:rPr>
            </w:pPr>
            <w:r w:rsidRPr="009B5F95">
              <w:rPr>
                <w:rFonts w:ascii="Times New Roman" w:hAnsi="Times New Roman" w:cs="Times New Roman"/>
              </w:rPr>
              <w:t>Апробация ВКР, коллективное обсуждение ВКР на исследовательских семинарах, конференциях.</w:t>
            </w:r>
          </w:p>
        </w:tc>
      </w:tr>
      <w:tr w:rsidR="00FA2159" w:rsidRPr="00A0561C" w:rsidTr="00BB73A8">
        <w:tc>
          <w:tcPr>
            <w:tcW w:w="817" w:type="dxa"/>
          </w:tcPr>
          <w:p w:rsidR="00FA2159" w:rsidRDefault="00FA2159" w:rsidP="00BB73A8">
            <w:pPr>
              <w:spacing w:after="0" w:line="240" w:lineRule="auto"/>
              <w:jc w:val="center"/>
              <w:rPr>
                <w:rFonts w:ascii="Times New Roman" w:hAnsi="Times New Roman" w:cs="Times New Roman"/>
                <w:sz w:val="24"/>
                <w:szCs w:val="24"/>
              </w:rPr>
            </w:pPr>
          </w:p>
        </w:tc>
        <w:tc>
          <w:tcPr>
            <w:tcW w:w="2126" w:type="dxa"/>
          </w:tcPr>
          <w:p w:rsidR="00FA2159" w:rsidRPr="00BB73A8" w:rsidRDefault="00FA2159" w:rsidP="00BB73A8">
            <w:pPr>
              <w:spacing w:after="0" w:line="240" w:lineRule="auto"/>
              <w:jc w:val="center"/>
              <w:rPr>
                <w:rFonts w:ascii="Times New Roman" w:hAnsi="Times New Roman" w:cs="Times New Roman"/>
                <w:sz w:val="24"/>
                <w:szCs w:val="24"/>
              </w:rPr>
            </w:pPr>
          </w:p>
        </w:tc>
        <w:tc>
          <w:tcPr>
            <w:tcW w:w="6628" w:type="dxa"/>
          </w:tcPr>
          <w:p w:rsidR="00FA2159" w:rsidRPr="009B5F95" w:rsidRDefault="009B5F95" w:rsidP="00795A17">
            <w:pPr>
              <w:autoSpaceDE w:val="0"/>
              <w:autoSpaceDN w:val="0"/>
              <w:adjustRightInd w:val="0"/>
              <w:spacing w:after="0" w:line="240" w:lineRule="auto"/>
              <w:jc w:val="both"/>
              <w:rPr>
                <w:rStyle w:val="fontstyle01"/>
                <w:rFonts w:ascii="Times New Roman" w:hAnsi="Times New Roman" w:cs="Times New Roman"/>
                <w:b w:val="0"/>
                <w:sz w:val="22"/>
                <w:szCs w:val="22"/>
              </w:rPr>
            </w:pPr>
            <w:r w:rsidRPr="009B5F95">
              <w:rPr>
                <w:rFonts w:ascii="Times New Roman" w:hAnsi="Times New Roman" w:cs="Times New Roman"/>
              </w:rPr>
              <w:t>Проверка ВКР на заимствование.</w:t>
            </w:r>
          </w:p>
        </w:tc>
      </w:tr>
      <w:tr w:rsidR="00D16C28" w:rsidRPr="00A0561C" w:rsidTr="00BB73A8">
        <w:tc>
          <w:tcPr>
            <w:tcW w:w="817" w:type="dxa"/>
          </w:tcPr>
          <w:p w:rsidR="00D16C28" w:rsidRDefault="00D16C28" w:rsidP="00BB73A8">
            <w:pPr>
              <w:spacing w:after="0" w:line="240" w:lineRule="auto"/>
              <w:jc w:val="center"/>
              <w:rPr>
                <w:rFonts w:ascii="Times New Roman" w:hAnsi="Times New Roman" w:cs="Times New Roman"/>
                <w:sz w:val="24"/>
                <w:szCs w:val="24"/>
              </w:rPr>
            </w:pPr>
          </w:p>
        </w:tc>
        <w:tc>
          <w:tcPr>
            <w:tcW w:w="2126" w:type="dxa"/>
          </w:tcPr>
          <w:p w:rsidR="00D16C28" w:rsidRPr="00BB73A8" w:rsidRDefault="00D16C28" w:rsidP="00BB73A8">
            <w:pPr>
              <w:spacing w:after="0" w:line="240" w:lineRule="auto"/>
              <w:jc w:val="center"/>
              <w:rPr>
                <w:rFonts w:ascii="Times New Roman" w:hAnsi="Times New Roman" w:cs="Times New Roman"/>
                <w:sz w:val="24"/>
                <w:szCs w:val="24"/>
              </w:rPr>
            </w:pPr>
          </w:p>
        </w:tc>
        <w:tc>
          <w:tcPr>
            <w:tcW w:w="6628" w:type="dxa"/>
          </w:tcPr>
          <w:p w:rsidR="00D16C28" w:rsidRPr="009B5F95" w:rsidRDefault="009B5F95" w:rsidP="00795A17">
            <w:pPr>
              <w:autoSpaceDE w:val="0"/>
              <w:autoSpaceDN w:val="0"/>
              <w:adjustRightInd w:val="0"/>
              <w:spacing w:after="0" w:line="240" w:lineRule="auto"/>
              <w:jc w:val="both"/>
              <w:rPr>
                <w:rFonts w:ascii="Times New Roman" w:hAnsi="Times New Roman" w:cs="Times New Roman"/>
              </w:rPr>
            </w:pPr>
            <w:r w:rsidRPr="009B5F95">
              <w:rPr>
                <w:rStyle w:val="fontstyle01"/>
                <w:rFonts w:ascii="Times New Roman" w:hAnsi="Times New Roman" w:cs="Times New Roman"/>
                <w:b w:val="0"/>
                <w:color w:val="auto"/>
                <w:sz w:val="22"/>
                <w:szCs w:val="22"/>
              </w:rPr>
              <w:t>Подготовка доклада и презентации к защите ВКР.</w:t>
            </w:r>
          </w:p>
        </w:tc>
      </w:tr>
    </w:tbl>
    <w:p w:rsidR="00CA1F39" w:rsidRPr="00BB73A8" w:rsidRDefault="00CA1F39"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475629" w:rsidRDefault="00475629">
      <w:pPr>
        <w:rPr>
          <w:rFonts w:ascii="Times New Roman" w:hAnsi="Times New Roman" w:cs="Times New Roman"/>
          <w:bCs/>
          <w:sz w:val="24"/>
          <w:szCs w:val="24"/>
        </w:rPr>
      </w:pP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007E1197">
        <w:rPr>
          <w:rFonts w:ascii="Times New Roman" w:hAnsi="Times New Roman" w:cs="Times New Roman"/>
          <w:sz w:val="24"/>
          <w:szCs w:val="24"/>
        </w:rPr>
        <w:t xml:space="preserve">(преддипломной)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79D" w:rsidRDefault="0061179D" w:rsidP="001476AB">
      <w:pPr>
        <w:spacing w:after="0" w:line="240" w:lineRule="auto"/>
      </w:pPr>
      <w:r>
        <w:separator/>
      </w:r>
    </w:p>
  </w:endnote>
  <w:endnote w:type="continuationSeparator" w:id="0">
    <w:p w:rsidR="0061179D" w:rsidRDefault="0061179D"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BE4D7E" w:rsidRDefault="0029596F">
        <w:pPr>
          <w:pStyle w:val="af1"/>
          <w:jc w:val="center"/>
        </w:pPr>
        <w:r>
          <w:fldChar w:fldCharType="begin"/>
        </w:r>
        <w:r w:rsidR="0061179D">
          <w:instrText xml:space="preserve"> PAGE   \* MERGEFORMAT </w:instrText>
        </w:r>
        <w:r>
          <w:fldChar w:fldCharType="separate"/>
        </w:r>
        <w:r w:rsidR="00090FC2">
          <w:rPr>
            <w:noProof/>
          </w:rPr>
          <w:t>2</w:t>
        </w:r>
        <w:r>
          <w:rPr>
            <w:noProof/>
          </w:rPr>
          <w:fldChar w:fldCharType="end"/>
        </w:r>
      </w:p>
    </w:sdtContent>
  </w:sdt>
  <w:p w:rsidR="00BE4D7E" w:rsidRDefault="00BE4D7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79D" w:rsidRDefault="0061179D" w:rsidP="001476AB">
      <w:pPr>
        <w:spacing w:after="0" w:line="240" w:lineRule="auto"/>
      </w:pPr>
      <w:r>
        <w:separator/>
      </w:r>
    </w:p>
  </w:footnote>
  <w:footnote w:type="continuationSeparator" w:id="0">
    <w:p w:rsidR="0061179D" w:rsidRDefault="0061179D"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87E50"/>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D1BFC"/>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52EFB"/>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A74F4"/>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0B4B85"/>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4027C8"/>
    <w:multiLevelType w:val="hybridMultilevel"/>
    <w:tmpl w:val="DC6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C7E1E"/>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8404E33"/>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480720"/>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B322AF"/>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E2AD5"/>
    <w:multiLevelType w:val="hybridMultilevel"/>
    <w:tmpl w:val="23166DD2"/>
    <w:lvl w:ilvl="0" w:tplc="E19E089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7551BD"/>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07E96"/>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72412C"/>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15:restartNumberingAfterBreak="0">
    <w:nsid w:val="485D63F2"/>
    <w:multiLevelType w:val="hybridMultilevel"/>
    <w:tmpl w:val="981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17388A"/>
    <w:multiLevelType w:val="hybridMultilevel"/>
    <w:tmpl w:val="6C28D2DC"/>
    <w:lvl w:ilvl="0" w:tplc="5E78BD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C98279D"/>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E22755"/>
    <w:multiLevelType w:val="hybridMultilevel"/>
    <w:tmpl w:val="20F820F8"/>
    <w:lvl w:ilvl="0" w:tplc="4550A4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791801"/>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6568FA"/>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4E5005"/>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705C07"/>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AF1C64"/>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E31549"/>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2"/>
  </w:num>
  <w:num w:numId="3">
    <w:abstractNumId w:val="46"/>
  </w:num>
  <w:num w:numId="4">
    <w:abstractNumId w:val="0"/>
  </w:num>
  <w:num w:numId="5">
    <w:abstractNumId w:val="21"/>
  </w:num>
  <w:num w:numId="6">
    <w:abstractNumId w:val="22"/>
  </w:num>
  <w:num w:numId="7">
    <w:abstractNumId w:val="24"/>
  </w:num>
  <w:num w:numId="8">
    <w:abstractNumId w:val="29"/>
  </w:num>
  <w:num w:numId="9">
    <w:abstractNumId w:val="10"/>
  </w:num>
  <w:num w:numId="10">
    <w:abstractNumId w:val="45"/>
  </w:num>
  <w:num w:numId="11">
    <w:abstractNumId w:val="43"/>
  </w:num>
  <w:num w:numId="12">
    <w:abstractNumId w:val="13"/>
  </w:num>
  <w:num w:numId="13">
    <w:abstractNumId w:val="5"/>
  </w:num>
  <w:num w:numId="14">
    <w:abstractNumId w:val="17"/>
  </w:num>
  <w:num w:numId="15">
    <w:abstractNumId w:val="23"/>
  </w:num>
  <w:num w:numId="16">
    <w:abstractNumId w:val="18"/>
  </w:num>
  <w:num w:numId="17">
    <w:abstractNumId w:val="30"/>
  </w:num>
  <w:num w:numId="18">
    <w:abstractNumId w:val="37"/>
  </w:num>
  <w:num w:numId="19">
    <w:abstractNumId w:val="41"/>
  </w:num>
  <w:num w:numId="20">
    <w:abstractNumId w:val="20"/>
  </w:num>
  <w:num w:numId="21">
    <w:abstractNumId w:val="15"/>
  </w:num>
  <w:num w:numId="22">
    <w:abstractNumId w:val="4"/>
  </w:num>
  <w:num w:numId="23">
    <w:abstractNumId w:val="25"/>
  </w:num>
  <w:num w:numId="24">
    <w:abstractNumId w:val="47"/>
  </w:num>
  <w:num w:numId="25">
    <w:abstractNumId w:val="16"/>
  </w:num>
  <w:num w:numId="26">
    <w:abstractNumId w:val="12"/>
  </w:num>
  <w:num w:numId="27">
    <w:abstractNumId w:val="11"/>
  </w:num>
  <w:num w:numId="28">
    <w:abstractNumId w:val="8"/>
  </w:num>
  <w:num w:numId="29">
    <w:abstractNumId w:val="28"/>
  </w:num>
  <w:num w:numId="30">
    <w:abstractNumId w:val="6"/>
  </w:num>
  <w:num w:numId="31">
    <w:abstractNumId w:val="9"/>
  </w:num>
  <w:num w:numId="32">
    <w:abstractNumId w:val="19"/>
  </w:num>
  <w:num w:numId="33">
    <w:abstractNumId w:val="38"/>
  </w:num>
  <w:num w:numId="34">
    <w:abstractNumId w:val="40"/>
  </w:num>
  <w:num w:numId="35">
    <w:abstractNumId w:val="36"/>
  </w:num>
  <w:num w:numId="36">
    <w:abstractNumId w:val="44"/>
  </w:num>
  <w:num w:numId="37">
    <w:abstractNumId w:val="39"/>
  </w:num>
  <w:num w:numId="38">
    <w:abstractNumId w:val="7"/>
  </w:num>
  <w:num w:numId="39">
    <w:abstractNumId w:val="42"/>
  </w:num>
  <w:num w:numId="40">
    <w:abstractNumId w:val="14"/>
  </w:num>
  <w:num w:numId="41">
    <w:abstractNumId w:val="1"/>
  </w:num>
  <w:num w:numId="42">
    <w:abstractNumId w:val="34"/>
  </w:num>
  <w:num w:numId="43">
    <w:abstractNumId w:val="26"/>
  </w:num>
  <w:num w:numId="44">
    <w:abstractNumId w:val="35"/>
  </w:num>
  <w:num w:numId="45">
    <w:abstractNumId w:val="2"/>
  </w:num>
  <w:num w:numId="46">
    <w:abstractNumId w:val="27"/>
  </w:num>
  <w:num w:numId="47">
    <w:abstractNumId w:val="3"/>
  </w:num>
  <w:num w:numId="4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10EF"/>
    <w:rsid w:val="000113B6"/>
    <w:rsid w:val="00015B6C"/>
    <w:rsid w:val="000162A0"/>
    <w:rsid w:val="00024C28"/>
    <w:rsid w:val="000252FF"/>
    <w:rsid w:val="000469EE"/>
    <w:rsid w:val="00065045"/>
    <w:rsid w:val="00066093"/>
    <w:rsid w:val="0006689B"/>
    <w:rsid w:val="00070042"/>
    <w:rsid w:val="00071AB1"/>
    <w:rsid w:val="00075D3F"/>
    <w:rsid w:val="00080ADC"/>
    <w:rsid w:val="00084588"/>
    <w:rsid w:val="00084622"/>
    <w:rsid w:val="00086E49"/>
    <w:rsid w:val="00090FC2"/>
    <w:rsid w:val="000A48F3"/>
    <w:rsid w:val="000A75AC"/>
    <w:rsid w:val="000B0CB4"/>
    <w:rsid w:val="000B59AB"/>
    <w:rsid w:val="000B6234"/>
    <w:rsid w:val="000D0A1D"/>
    <w:rsid w:val="000E1026"/>
    <w:rsid w:val="000E5F48"/>
    <w:rsid w:val="000E6C22"/>
    <w:rsid w:val="000F63C1"/>
    <w:rsid w:val="00111D62"/>
    <w:rsid w:val="00117890"/>
    <w:rsid w:val="0013134E"/>
    <w:rsid w:val="001313F0"/>
    <w:rsid w:val="00133AB5"/>
    <w:rsid w:val="001409AA"/>
    <w:rsid w:val="001476AB"/>
    <w:rsid w:val="00155E35"/>
    <w:rsid w:val="00157666"/>
    <w:rsid w:val="001578AE"/>
    <w:rsid w:val="00170D64"/>
    <w:rsid w:val="00171E19"/>
    <w:rsid w:val="001869BF"/>
    <w:rsid w:val="001A1A9C"/>
    <w:rsid w:val="001B0BAB"/>
    <w:rsid w:val="001B1C53"/>
    <w:rsid w:val="001B31D4"/>
    <w:rsid w:val="001D0F1E"/>
    <w:rsid w:val="001D6BA8"/>
    <w:rsid w:val="00214816"/>
    <w:rsid w:val="002169F1"/>
    <w:rsid w:val="00217C8C"/>
    <w:rsid w:val="00220AB8"/>
    <w:rsid w:val="00220D9B"/>
    <w:rsid w:val="002348CA"/>
    <w:rsid w:val="00240C3A"/>
    <w:rsid w:val="002502AB"/>
    <w:rsid w:val="002507E1"/>
    <w:rsid w:val="00253E8B"/>
    <w:rsid w:val="00254D12"/>
    <w:rsid w:val="002768B7"/>
    <w:rsid w:val="00280992"/>
    <w:rsid w:val="0028469C"/>
    <w:rsid w:val="0029596F"/>
    <w:rsid w:val="002A20D4"/>
    <w:rsid w:val="002A6829"/>
    <w:rsid w:val="002B547D"/>
    <w:rsid w:val="002B71AF"/>
    <w:rsid w:val="002B7759"/>
    <w:rsid w:val="002C6DF2"/>
    <w:rsid w:val="002D0CCB"/>
    <w:rsid w:val="002D665E"/>
    <w:rsid w:val="002D75F3"/>
    <w:rsid w:val="002E12DC"/>
    <w:rsid w:val="002E19A9"/>
    <w:rsid w:val="002F5F1C"/>
    <w:rsid w:val="002F638E"/>
    <w:rsid w:val="002F789F"/>
    <w:rsid w:val="00305625"/>
    <w:rsid w:val="003077DF"/>
    <w:rsid w:val="00314A3C"/>
    <w:rsid w:val="00315AE2"/>
    <w:rsid w:val="003168B2"/>
    <w:rsid w:val="003174A1"/>
    <w:rsid w:val="00325914"/>
    <w:rsid w:val="00341ACA"/>
    <w:rsid w:val="00344E6A"/>
    <w:rsid w:val="003464BB"/>
    <w:rsid w:val="003472A7"/>
    <w:rsid w:val="00354973"/>
    <w:rsid w:val="003674B6"/>
    <w:rsid w:val="00371B6A"/>
    <w:rsid w:val="0039792E"/>
    <w:rsid w:val="003A51F2"/>
    <w:rsid w:val="003A6320"/>
    <w:rsid w:val="003A7671"/>
    <w:rsid w:val="003B583D"/>
    <w:rsid w:val="003C07CD"/>
    <w:rsid w:val="003C2FFE"/>
    <w:rsid w:val="003C4793"/>
    <w:rsid w:val="003C77AE"/>
    <w:rsid w:val="003D0092"/>
    <w:rsid w:val="003E0095"/>
    <w:rsid w:val="003E0293"/>
    <w:rsid w:val="003E5ACA"/>
    <w:rsid w:val="003E5CC2"/>
    <w:rsid w:val="003E6F66"/>
    <w:rsid w:val="003F2B6E"/>
    <w:rsid w:val="003F3C8C"/>
    <w:rsid w:val="00411008"/>
    <w:rsid w:val="00414128"/>
    <w:rsid w:val="00416A3F"/>
    <w:rsid w:val="004251C7"/>
    <w:rsid w:val="00434BA6"/>
    <w:rsid w:val="00436060"/>
    <w:rsid w:val="00437C3F"/>
    <w:rsid w:val="00440FFE"/>
    <w:rsid w:val="004474F1"/>
    <w:rsid w:val="00453949"/>
    <w:rsid w:val="00454A30"/>
    <w:rsid w:val="00454EEC"/>
    <w:rsid w:val="00455EEC"/>
    <w:rsid w:val="00465048"/>
    <w:rsid w:val="00471723"/>
    <w:rsid w:val="00475629"/>
    <w:rsid w:val="004863C7"/>
    <w:rsid w:val="00494222"/>
    <w:rsid w:val="004A2851"/>
    <w:rsid w:val="004A3740"/>
    <w:rsid w:val="004A5535"/>
    <w:rsid w:val="004A5BE4"/>
    <w:rsid w:val="004B011F"/>
    <w:rsid w:val="004B5472"/>
    <w:rsid w:val="004C12EC"/>
    <w:rsid w:val="004C76EA"/>
    <w:rsid w:val="004D0456"/>
    <w:rsid w:val="004E0690"/>
    <w:rsid w:val="004E2D2B"/>
    <w:rsid w:val="004E4909"/>
    <w:rsid w:val="004E6608"/>
    <w:rsid w:val="004F2914"/>
    <w:rsid w:val="00501466"/>
    <w:rsid w:val="00511224"/>
    <w:rsid w:val="00511440"/>
    <w:rsid w:val="005225B1"/>
    <w:rsid w:val="00523379"/>
    <w:rsid w:val="00525D74"/>
    <w:rsid w:val="00533343"/>
    <w:rsid w:val="005335BE"/>
    <w:rsid w:val="0054375B"/>
    <w:rsid w:val="00554BD1"/>
    <w:rsid w:val="005614B2"/>
    <w:rsid w:val="005619A0"/>
    <w:rsid w:val="0056295E"/>
    <w:rsid w:val="00572FAC"/>
    <w:rsid w:val="005A46FE"/>
    <w:rsid w:val="005B6DBB"/>
    <w:rsid w:val="005B78ED"/>
    <w:rsid w:val="005C1ACF"/>
    <w:rsid w:val="005D2066"/>
    <w:rsid w:val="005D6985"/>
    <w:rsid w:val="00604C60"/>
    <w:rsid w:val="0061179D"/>
    <w:rsid w:val="00611855"/>
    <w:rsid w:val="00632913"/>
    <w:rsid w:val="00632B16"/>
    <w:rsid w:val="006453E9"/>
    <w:rsid w:val="00651277"/>
    <w:rsid w:val="006525E6"/>
    <w:rsid w:val="006555CE"/>
    <w:rsid w:val="00665584"/>
    <w:rsid w:val="00683C98"/>
    <w:rsid w:val="006856F4"/>
    <w:rsid w:val="006933DC"/>
    <w:rsid w:val="00693542"/>
    <w:rsid w:val="006942AF"/>
    <w:rsid w:val="006A1D20"/>
    <w:rsid w:val="006A30E9"/>
    <w:rsid w:val="006A35BF"/>
    <w:rsid w:val="006A7082"/>
    <w:rsid w:val="006B1C40"/>
    <w:rsid w:val="006B31CE"/>
    <w:rsid w:val="006B4A18"/>
    <w:rsid w:val="006B5528"/>
    <w:rsid w:val="006B58A9"/>
    <w:rsid w:val="006C415F"/>
    <w:rsid w:val="006D390E"/>
    <w:rsid w:val="006D3B38"/>
    <w:rsid w:val="006E5B64"/>
    <w:rsid w:val="006E627E"/>
    <w:rsid w:val="006F3671"/>
    <w:rsid w:val="006F6DB7"/>
    <w:rsid w:val="00702D62"/>
    <w:rsid w:val="00713992"/>
    <w:rsid w:val="007151AF"/>
    <w:rsid w:val="00730BD4"/>
    <w:rsid w:val="007315C2"/>
    <w:rsid w:val="007328F5"/>
    <w:rsid w:val="00734473"/>
    <w:rsid w:val="00745D6D"/>
    <w:rsid w:val="00774F7C"/>
    <w:rsid w:val="007764E3"/>
    <w:rsid w:val="00784BC8"/>
    <w:rsid w:val="00790F8F"/>
    <w:rsid w:val="00795A17"/>
    <w:rsid w:val="007975C2"/>
    <w:rsid w:val="007A6DEA"/>
    <w:rsid w:val="007B01F5"/>
    <w:rsid w:val="007B0460"/>
    <w:rsid w:val="007B2114"/>
    <w:rsid w:val="007B35FC"/>
    <w:rsid w:val="007B4465"/>
    <w:rsid w:val="007C2ECB"/>
    <w:rsid w:val="007D2FE4"/>
    <w:rsid w:val="007E0C28"/>
    <w:rsid w:val="007E1197"/>
    <w:rsid w:val="007E377B"/>
    <w:rsid w:val="007E64D3"/>
    <w:rsid w:val="007E7AB3"/>
    <w:rsid w:val="007F7E2D"/>
    <w:rsid w:val="0080276A"/>
    <w:rsid w:val="00816402"/>
    <w:rsid w:val="00831267"/>
    <w:rsid w:val="00832809"/>
    <w:rsid w:val="00840CA8"/>
    <w:rsid w:val="00845031"/>
    <w:rsid w:val="00847D89"/>
    <w:rsid w:val="00854700"/>
    <w:rsid w:val="00857468"/>
    <w:rsid w:val="0087279B"/>
    <w:rsid w:val="008946D2"/>
    <w:rsid w:val="008A2B60"/>
    <w:rsid w:val="008A623B"/>
    <w:rsid w:val="008C5400"/>
    <w:rsid w:val="008C5468"/>
    <w:rsid w:val="008E3804"/>
    <w:rsid w:val="008E4217"/>
    <w:rsid w:val="008E4776"/>
    <w:rsid w:val="008E64CB"/>
    <w:rsid w:val="008E65F1"/>
    <w:rsid w:val="008E7660"/>
    <w:rsid w:val="008F16EF"/>
    <w:rsid w:val="00901E18"/>
    <w:rsid w:val="0090590C"/>
    <w:rsid w:val="009225DE"/>
    <w:rsid w:val="00927729"/>
    <w:rsid w:val="00935A84"/>
    <w:rsid w:val="0093775F"/>
    <w:rsid w:val="0094690E"/>
    <w:rsid w:val="00951EC5"/>
    <w:rsid w:val="00952279"/>
    <w:rsid w:val="00956B67"/>
    <w:rsid w:val="00960BE0"/>
    <w:rsid w:val="00962DDD"/>
    <w:rsid w:val="009631DF"/>
    <w:rsid w:val="00975933"/>
    <w:rsid w:val="00983459"/>
    <w:rsid w:val="00984313"/>
    <w:rsid w:val="00986095"/>
    <w:rsid w:val="009B0F84"/>
    <w:rsid w:val="009B4EE0"/>
    <w:rsid w:val="009B5F95"/>
    <w:rsid w:val="009B6212"/>
    <w:rsid w:val="009C5832"/>
    <w:rsid w:val="009C62CC"/>
    <w:rsid w:val="009D26F0"/>
    <w:rsid w:val="009D2EA4"/>
    <w:rsid w:val="009D75EE"/>
    <w:rsid w:val="009E1A21"/>
    <w:rsid w:val="009E4C19"/>
    <w:rsid w:val="009F39FC"/>
    <w:rsid w:val="009F603B"/>
    <w:rsid w:val="00A000A1"/>
    <w:rsid w:val="00A0556E"/>
    <w:rsid w:val="00A0561C"/>
    <w:rsid w:val="00A14C45"/>
    <w:rsid w:val="00A24D8B"/>
    <w:rsid w:val="00A30F6D"/>
    <w:rsid w:val="00A35A46"/>
    <w:rsid w:val="00A47131"/>
    <w:rsid w:val="00A661C1"/>
    <w:rsid w:val="00A81554"/>
    <w:rsid w:val="00A93CFD"/>
    <w:rsid w:val="00A93D2A"/>
    <w:rsid w:val="00A9669C"/>
    <w:rsid w:val="00AB79C7"/>
    <w:rsid w:val="00AC54E3"/>
    <w:rsid w:val="00AC69A1"/>
    <w:rsid w:val="00AD4527"/>
    <w:rsid w:val="00AE357C"/>
    <w:rsid w:val="00B07988"/>
    <w:rsid w:val="00B16F66"/>
    <w:rsid w:val="00B20F2C"/>
    <w:rsid w:val="00B22F3A"/>
    <w:rsid w:val="00B25EA4"/>
    <w:rsid w:val="00B26449"/>
    <w:rsid w:val="00B26518"/>
    <w:rsid w:val="00B35FA2"/>
    <w:rsid w:val="00B37EFA"/>
    <w:rsid w:val="00B4269B"/>
    <w:rsid w:val="00B43756"/>
    <w:rsid w:val="00B53365"/>
    <w:rsid w:val="00B63748"/>
    <w:rsid w:val="00B717B0"/>
    <w:rsid w:val="00B9230E"/>
    <w:rsid w:val="00BA0FF2"/>
    <w:rsid w:val="00BA5853"/>
    <w:rsid w:val="00BB54CA"/>
    <w:rsid w:val="00BB73A8"/>
    <w:rsid w:val="00BB7F5B"/>
    <w:rsid w:val="00BC06A4"/>
    <w:rsid w:val="00BC6D88"/>
    <w:rsid w:val="00BD7374"/>
    <w:rsid w:val="00BE029F"/>
    <w:rsid w:val="00BE2056"/>
    <w:rsid w:val="00BE2DBB"/>
    <w:rsid w:val="00BE4D7E"/>
    <w:rsid w:val="00BF0018"/>
    <w:rsid w:val="00BF6188"/>
    <w:rsid w:val="00BF747E"/>
    <w:rsid w:val="00C016A8"/>
    <w:rsid w:val="00C17611"/>
    <w:rsid w:val="00C20C38"/>
    <w:rsid w:val="00C2710B"/>
    <w:rsid w:val="00C274AA"/>
    <w:rsid w:val="00C31128"/>
    <w:rsid w:val="00C359B7"/>
    <w:rsid w:val="00C50269"/>
    <w:rsid w:val="00C5557C"/>
    <w:rsid w:val="00C57E3D"/>
    <w:rsid w:val="00C610C3"/>
    <w:rsid w:val="00C65551"/>
    <w:rsid w:val="00C70A4B"/>
    <w:rsid w:val="00C8153C"/>
    <w:rsid w:val="00C84362"/>
    <w:rsid w:val="00C86591"/>
    <w:rsid w:val="00C958E1"/>
    <w:rsid w:val="00C9795D"/>
    <w:rsid w:val="00CA1F39"/>
    <w:rsid w:val="00CA330B"/>
    <w:rsid w:val="00CB08AE"/>
    <w:rsid w:val="00CB1BC6"/>
    <w:rsid w:val="00CB51DE"/>
    <w:rsid w:val="00CC0BE4"/>
    <w:rsid w:val="00CD2B31"/>
    <w:rsid w:val="00CD4CB0"/>
    <w:rsid w:val="00CE3615"/>
    <w:rsid w:val="00CE65E9"/>
    <w:rsid w:val="00CE7989"/>
    <w:rsid w:val="00CE7D5E"/>
    <w:rsid w:val="00D03349"/>
    <w:rsid w:val="00D063EF"/>
    <w:rsid w:val="00D16232"/>
    <w:rsid w:val="00D16308"/>
    <w:rsid w:val="00D16C28"/>
    <w:rsid w:val="00D1719B"/>
    <w:rsid w:val="00D218CE"/>
    <w:rsid w:val="00D3260E"/>
    <w:rsid w:val="00D60C0E"/>
    <w:rsid w:val="00D65DFA"/>
    <w:rsid w:val="00D67D72"/>
    <w:rsid w:val="00D706DB"/>
    <w:rsid w:val="00D70FEB"/>
    <w:rsid w:val="00D8348E"/>
    <w:rsid w:val="00D834A8"/>
    <w:rsid w:val="00D8436E"/>
    <w:rsid w:val="00D85C01"/>
    <w:rsid w:val="00DA2895"/>
    <w:rsid w:val="00DC518D"/>
    <w:rsid w:val="00DC5A4B"/>
    <w:rsid w:val="00DD1209"/>
    <w:rsid w:val="00E02070"/>
    <w:rsid w:val="00E02D56"/>
    <w:rsid w:val="00E04FDC"/>
    <w:rsid w:val="00E0646D"/>
    <w:rsid w:val="00E30DB2"/>
    <w:rsid w:val="00E37FB6"/>
    <w:rsid w:val="00E43A96"/>
    <w:rsid w:val="00E451AE"/>
    <w:rsid w:val="00E478A6"/>
    <w:rsid w:val="00E47E68"/>
    <w:rsid w:val="00E56D81"/>
    <w:rsid w:val="00E62F6C"/>
    <w:rsid w:val="00E72496"/>
    <w:rsid w:val="00E73150"/>
    <w:rsid w:val="00E87032"/>
    <w:rsid w:val="00E966F3"/>
    <w:rsid w:val="00E978D8"/>
    <w:rsid w:val="00EA1261"/>
    <w:rsid w:val="00EA38D7"/>
    <w:rsid w:val="00EA6ED4"/>
    <w:rsid w:val="00EB21F4"/>
    <w:rsid w:val="00EB56B9"/>
    <w:rsid w:val="00EC4091"/>
    <w:rsid w:val="00EE4C8C"/>
    <w:rsid w:val="00EF072A"/>
    <w:rsid w:val="00EF5A81"/>
    <w:rsid w:val="00F03BC0"/>
    <w:rsid w:val="00F07A6D"/>
    <w:rsid w:val="00F10110"/>
    <w:rsid w:val="00F24664"/>
    <w:rsid w:val="00F24F37"/>
    <w:rsid w:val="00F26C74"/>
    <w:rsid w:val="00F308F2"/>
    <w:rsid w:val="00F30C29"/>
    <w:rsid w:val="00F42C60"/>
    <w:rsid w:val="00F5284C"/>
    <w:rsid w:val="00F56BA7"/>
    <w:rsid w:val="00F724FB"/>
    <w:rsid w:val="00F76B23"/>
    <w:rsid w:val="00F77265"/>
    <w:rsid w:val="00F856C9"/>
    <w:rsid w:val="00F932BF"/>
    <w:rsid w:val="00FA1059"/>
    <w:rsid w:val="00FA1FE7"/>
    <w:rsid w:val="00FA2159"/>
    <w:rsid w:val="00FB01C3"/>
    <w:rsid w:val="00FB36A0"/>
    <w:rsid w:val="00FB432D"/>
    <w:rsid w:val="00FB4798"/>
    <w:rsid w:val="00FB6D13"/>
    <w:rsid w:val="00FC4892"/>
    <w:rsid w:val="00FC5DDD"/>
    <w:rsid w:val="00FE078E"/>
    <w:rsid w:val="00FE46F8"/>
    <w:rsid w:val="00FE76D4"/>
    <w:rsid w:val="00FF4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7BB39C-CB7D-4227-9951-B2DF943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customStyle="1" w:styleId="a8">
    <w:name w:val="Абзац списка Знак"/>
    <w:link w:val="a7"/>
    <w:locked/>
    <w:rsid w:val="00E478A6"/>
  </w:style>
  <w:style w:type="character" w:styleId="af3">
    <w:name w:val="Unresolved Mention"/>
    <w:basedOn w:val="a0"/>
    <w:uiPriority w:val="99"/>
    <w:semiHidden/>
    <w:unhideWhenUsed/>
    <w:rsid w:val="00314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pf-magazine.ru/articles/obshhaya-informacziya/vyplata-nakopitelnoj-chasti-pensii-i-poryadok-ee-formirovaniy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s://www.antiplagia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urait.ru/bcode/45649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urait.ru/bcode/467371" TargetMode="External"/><Relationship Id="rId28" Type="http://schemas.openxmlformats.org/officeDocument/2006/relationships/hyperlink" Target="https://www.antiplagiat.ru/"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tiplagiat.ru/" TargetMode="External"/><Relationship Id="rId14" Type="http://schemas.openxmlformats.org/officeDocument/2006/relationships/image" Target="media/image6.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hyperlink" Target="https://www.garant.ru/products/ipo/prime/doc/74526874/"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22</Pages>
  <Words>12162</Words>
  <Characters>69325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330</cp:revision>
  <cp:lastPrinted>2021-03-18T06:44:00Z</cp:lastPrinted>
  <dcterms:created xsi:type="dcterms:W3CDTF">2021-03-16T08:54:00Z</dcterms:created>
  <dcterms:modified xsi:type="dcterms:W3CDTF">2022-11-14T01:46:00Z</dcterms:modified>
</cp:coreProperties>
</file>